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89D0" w14:textId="1F606975" w:rsidR="00042692" w:rsidRPr="009F35D9" w:rsidRDefault="006E1917" w:rsidP="0068265F">
      <w:pPr>
        <w:spacing w:after="0" w:line="240" w:lineRule="auto"/>
        <w:rPr>
          <w:rFonts w:ascii="Calibri" w:hAnsi="Calibri" w:cs="Calibri"/>
          <w:bCs/>
          <w:color w:val="000000"/>
          <w:sz w:val="40"/>
          <w:szCs w:val="40"/>
        </w:rPr>
      </w:pPr>
      <w:r w:rsidRPr="006E1917">
        <w:rPr>
          <w:rFonts w:ascii="Calibri" w:hAnsi="Calibri" w:cs="Calibri"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A6E51" wp14:editId="1F3C01B6">
                <wp:simplePos x="0" y="0"/>
                <wp:positionH relativeFrom="column">
                  <wp:posOffset>5703570</wp:posOffset>
                </wp:positionH>
                <wp:positionV relativeFrom="paragraph">
                  <wp:posOffset>635</wp:posOffset>
                </wp:positionV>
                <wp:extent cx="1144905" cy="1049020"/>
                <wp:effectExtent l="0" t="0" r="1714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AB4C0" w14:textId="00673A1F" w:rsidR="006E1917" w:rsidRDefault="00BF6428" w:rsidP="00BF6428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5376A1" wp14:editId="7DCA0779">
                                  <wp:extent cx="1009590" cy="1131653"/>
                                  <wp:effectExtent l="0" t="0" r="635" b="0"/>
                                  <wp:docPr id="1" name="Picture 1" descr="A person with a beard and glasse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with a beard and glasses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801" cy="1133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A6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1pt;margin-top:.05pt;width:90.15pt;height:8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" strokecolor="white [3212]">
                <v:textbox>
                  <w:txbxContent>
                    <w:p w14:paraId="5EFAB4C0" w14:textId="00673A1F" w:rsidR="006E1917" w:rsidRDefault="00BF6428" w:rsidP="00BF6428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5376A1" wp14:editId="7DCA0779">
                            <wp:extent cx="1009590" cy="1131653"/>
                            <wp:effectExtent l="0" t="0" r="635" b="0"/>
                            <wp:docPr id="1" name="Picture 1" descr="A person with a beard and glasse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with a beard and glasses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801" cy="1133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4E1" w:rsidRPr="00FF2BDE">
        <w:rPr>
          <w:rFonts w:ascii="Calibri" w:hAnsi="Calibri" w:cs="Calibri"/>
          <w:bCs/>
          <w:noProof/>
          <w:color w:val="000000"/>
          <w:sz w:val="40"/>
          <w:szCs w:val="40"/>
        </w:rPr>
        <w:t>JAVED</w:t>
      </w:r>
      <w:r w:rsidR="003C74E1">
        <w:rPr>
          <w:rFonts w:ascii="Calibri" w:hAnsi="Calibri" w:cs="Calibri"/>
          <w:b/>
          <w:bCs/>
          <w:noProof/>
          <w:color w:val="000000"/>
          <w:sz w:val="40"/>
          <w:szCs w:val="40"/>
        </w:rPr>
        <w:t xml:space="preserve"> IQBAL</w:t>
      </w:r>
      <w:r w:rsidR="009F69EF">
        <w:rPr>
          <w:rFonts w:ascii="Calibri" w:hAnsi="Calibri" w:cs="Calibri"/>
          <w:b/>
          <w:bCs/>
          <w:noProof/>
          <w:color w:val="000000"/>
          <w:sz w:val="40"/>
          <w:szCs w:val="40"/>
        </w:rPr>
        <w:t xml:space="preserve"> 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>Ph</w:t>
      </w:r>
      <w:r w:rsidR="00B22031" w:rsidRPr="009F35D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>D</w:t>
      </w:r>
      <w:r w:rsidR="00B22031" w:rsidRPr="009F35D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>, M</w:t>
      </w:r>
      <w:r w:rsidR="00B22031" w:rsidRPr="009F35D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>Sc</w:t>
      </w:r>
      <w:r w:rsidR="00B22031" w:rsidRPr="009F35D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 xml:space="preserve"> &amp; B</w:t>
      </w:r>
      <w:r w:rsidR="00B22031" w:rsidRPr="009F35D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>Sc</w:t>
      </w:r>
      <w:r w:rsidR="00B22031" w:rsidRPr="009F35D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F69EF" w:rsidRPr="009F35D9">
        <w:rPr>
          <w:rFonts w:ascii="Calibri" w:hAnsi="Calibri" w:cs="Calibri"/>
          <w:bCs/>
          <w:color w:val="000000"/>
          <w:sz w:val="20"/>
          <w:szCs w:val="20"/>
        </w:rPr>
        <w:t xml:space="preserve"> (Hons.)</w:t>
      </w:r>
    </w:p>
    <w:p w14:paraId="6EACB485" w14:textId="761F18A9" w:rsidR="00D31180" w:rsidRPr="00D31180" w:rsidRDefault="003C74E1" w:rsidP="00730AE7">
      <w:pPr>
        <w:pStyle w:val="ListParagraph"/>
        <w:numPr>
          <w:ilvl w:val="0"/>
          <w:numId w:val="11"/>
        </w:numPr>
        <w:tabs>
          <w:tab w:val="clear" w:pos="720"/>
          <w:tab w:val="num" w:pos="284"/>
        </w:tabs>
        <w:ind w:left="0" w:firstLine="0"/>
        <w:rPr>
          <w:rFonts w:cstheme="minorHAnsi"/>
          <w:noProof/>
          <w:sz w:val="20"/>
        </w:rPr>
      </w:pPr>
      <w:r w:rsidRPr="00D31180">
        <w:rPr>
          <w:rFonts w:cstheme="minorHAnsi"/>
          <w:noProof/>
          <w:sz w:val="20"/>
        </w:rPr>
        <w:t>+353-89-9878073</w:t>
      </w:r>
      <w:r w:rsidR="003D29F7">
        <w:rPr>
          <w:rFonts w:cstheme="minorHAnsi"/>
          <w:noProof/>
          <w:sz w:val="20"/>
        </w:rPr>
        <w:t xml:space="preserve"> / +353-85-127</w:t>
      </w:r>
      <w:r w:rsidR="00C52BB2">
        <w:rPr>
          <w:rFonts w:cstheme="minorHAnsi"/>
          <w:noProof/>
          <w:sz w:val="20"/>
        </w:rPr>
        <w:t>9275</w:t>
      </w:r>
    </w:p>
    <w:p w14:paraId="729648DA" w14:textId="77777777" w:rsidR="00C11362" w:rsidRPr="00D31180" w:rsidRDefault="00FF2BDE" w:rsidP="00D31180">
      <w:pPr>
        <w:spacing w:after="0"/>
        <w:rPr>
          <w:rStyle w:val="Hyperlink"/>
          <w:rFonts w:cstheme="minorHAnsi"/>
          <w:sz w:val="20"/>
          <w:u w:val="none"/>
        </w:rPr>
      </w:pPr>
      <w:r w:rsidRPr="00FF2BDE">
        <w:rPr>
          <w:noProof/>
          <w:lang w:val="en-IE" w:eastAsia="ja-JP"/>
        </w:rPr>
        <w:drawing>
          <wp:inline distT="0" distB="0" distL="0" distR="0" wp14:anchorId="3524DB24" wp14:editId="61F7BE55">
            <wp:extent cx="127221" cy="127221"/>
            <wp:effectExtent l="0" t="0" r="6350" b="6350"/>
            <wp:docPr id="4" name="Picture 4" descr="Image result for email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mail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489" cy="1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180">
        <w:rPr>
          <w:rFonts w:cstheme="minorHAnsi"/>
          <w:noProof/>
          <w:sz w:val="20"/>
        </w:rPr>
        <w:t xml:space="preserve"> </w:t>
      </w:r>
      <w:hyperlink r:id="rId10" w:history="1">
        <w:r w:rsidR="003C74E1" w:rsidRPr="00D31180">
          <w:rPr>
            <w:rStyle w:val="Hyperlink"/>
            <w:rFonts w:cstheme="minorHAnsi"/>
            <w:color w:val="auto"/>
            <w:sz w:val="20"/>
            <w:u w:val="none"/>
          </w:rPr>
          <w:t>ok_javed@hotmail.com</w:t>
        </w:r>
      </w:hyperlink>
      <w:r w:rsidR="003C74E1" w:rsidRPr="00D31180">
        <w:rPr>
          <w:rFonts w:cstheme="minorHAnsi"/>
          <w:sz w:val="20"/>
        </w:rPr>
        <w:t xml:space="preserve"> / </w:t>
      </w:r>
      <w:hyperlink r:id="rId11" w:history="1">
        <w:r w:rsidR="003C74E1" w:rsidRPr="00D31180">
          <w:rPr>
            <w:rStyle w:val="Hyperlink"/>
            <w:rFonts w:cstheme="minorHAnsi"/>
            <w:color w:val="auto"/>
            <w:sz w:val="20"/>
            <w:u w:val="none"/>
          </w:rPr>
          <w:t>javed.iqbal@ul.ie</w:t>
        </w:r>
      </w:hyperlink>
    </w:p>
    <w:p w14:paraId="0A75BAD3" w14:textId="77777777" w:rsidR="00FF2BDE" w:rsidRPr="00FF2BDE" w:rsidRDefault="00FF2BDE" w:rsidP="00D31180">
      <w:pPr>
        <w:spacing w:after="0" w:line="240" w:lineRule="auto"/>
        <w:rPr>
          <w:rFonts w:cstheme="minorHAnsi"/>
          <w:sz w:val="20"/>
        </w:rPr>
      </w:pPr>
      <w:r>
        <w:rPr>
          <w:noProof/>
          <w:lang w:val="en-IE" w:eastAsia="ja-JP"/>
        </w:rPr>
        <w:drawing>
          <wp:inline distT="0" distB="0" distL="0" distR="0" wp14:anchorId="784D9CF1" wp14:editId="548AB020">
            <wp:extent cx="200663" cy="122555"/>
            <wp:effectExtent l="0" t="0" r="8890" b="0"/>
            <wp:docPr id="5" name="Picture 5" descr="Image result for linkedi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inkedin sym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4" cy="12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BDE">
        <w:rPr>
          <w:rFonts w:cstheme="minorHAnsi"/>
          <w:sz w:val="20"/>
        </w:rPr>
        <w:t>linkedin.com/in/javed-iqbal-455ab81a/</w:t>
      </w:r>
    </w:p>
    <w:p w14:paraId="618CEC38" w14:textId="48C54ED1" w:rsidR="00FF2BDE" w:rsidRPr="00B22031" w:rsidRDefault="00406168" w:rsidP="00730AE7">
      <w:pPr>
        <w:pStyle w:val="ListParagraph"/>
        <w:numPr>
          <w:ilvl w:val="0"/>
          <w:numId w:val="10"/>
        </w:numPr>
        <w:tabs>
          <w:tab w:val="num" w:pos="284"/>
        </w:tabs>
        <w:ind w:left="0" w:firstLine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</w:rPr>
        <w:t xml:space="preserve">107 </w:t>
      </w:r>
      <w:proofErr w:type="spellStart"/>
      <w:r>
        <w:rPr>
          <w:rFonts w:cstheme="minorHAnsi"/>
          <w:sz w:val="20"/>
        </w:rPr>
        <w:t>Ballinacurra</w:t>
      </w:r>
      <w:proofErr w:type="spellEnd"/>
      <w:r>
        <w:rPr>
          <w:rFonts w:cstheme="minorHAnsi"/>
          <w:sz w:val="20"/>
        </w:rPr>
        <w:t xml:space="preserve"> Gardens</w:t>
      </w:r>
      <w:r w:rsidR="003C74E1" w:rsidRPr="00B22031">
        <w:rPr>
          <w:rFonts w:cstheme="minorHAnsi"/>
          <w:sz w:val="20"/>
        </w:rPr>
        <w:t xml:space="preserve">, Limerick V94 </w:t>
      </w:r>
      <w:r>
        <w:rPr>
          <w:rFonts w:cstheme="minorHAnsi"/>
          <w:sz w:val="20"/>
        </w:rPr>
        <w:t>PFR3</w:t>
      </w:r>
      <w:r w:rsidR="003C74E1" w:rsidRPr="00B22031">
        <w:rPr>
          <w:rFonts w:cstheme="minorHAnsi"/>
          <w:sz w:val="20"/>
        </w:rPr>
        <w:t>, Ireland</w:t>
      </w:r>
    </w:p>
    <w:p w14:paraId="764F09B1" w14:textId="20409ACE" w:rsidR="00B22031" w:rsidRPr="00B22031" w:rsidRDefault="006C15DC" w:rsidP="00D31180">
      <w:pPr>
        <w:tabs>
          <w:tab w:val="num" w:pos="284"/>
        </w:tabs>
        <w:spacing w:after="0"/>
        <w:rPr>
          <w:rFonts w:cstheme="minorHAnsi"/>
          <w:b/>
          <w:sz w:val="20"/>
          <w:szCs w:val="20"/>
        </w:rPr>
      </w:pPr>
      <w:r>
        <w:pict w14:anchorId="6793AF16">
          <v:shape id="Picture 11" o:spid="_x0000_i1027" type="#_x0000_t75" alt="Image result for information icon" style="width:7.5pt;height:7.5pt;visibility:visible;mso-wrap-style:square">
            <v:imagedata r:id="rId13" o:title="Image result for information icon"/>
          </v:shape>
        </w:pict>
      </w:r>
      <w:r w:rsidR="00D31180">
        <w:rPr>
          <w:rFonts w:cstheme="minorHAnsi"/>
          <w:b/>
          <w:sz w:val="20"/>
          <w:szCs w:val="20"/>
        </w:rPr>
        <w:t xml:space="preserve"> </w:t>
      </w:r>
      <w:r w:rsidR="00B22031">
        <w:rPr>
          <w:rFonts w:cstheme="minorHAnsi"/>
          <w:b/>
          <w:sz w:val="20"/>
          <w:szCs w:val="20"/>
        </w:rPr>
        <w:t xml:space="preserve"> </w:t>
      </w:r>
      <w:r w:rsidR="00C52BB2">
        <w:rPr>
          <w:rFonts w:cstheme="minorHAnsi"/>
          <w:b/>
          <w:sz w:val="20"/>
          <w:szCs w:val="20"/>
        </w:rPr>
        <w:t>Nationality</w:t>
      </w:r>
      <w:r w:rsidR="00B22031" w:rsidRPr="00D31180">
        <w:rPr>
          <w:rFonts w:cstheme="minorHAnsi"/>
          <w:b/>
          <w:sz w:val="20"/>
          <w:szCs w:val="20"/>
        </w:rPr>
        <w:t>:</w:t>
      </w:r>
      <w:r w:rsidR="00B22031">
        <w:rPr>
          <w:rFonts w:cstheme="minorHAnsi"/>
          <w:sz w:val="20"/>
          <w:szCs w:val="20"/>
        </w:rPr>
        <w:t xml:space="preserve"> </w:t>
      </w:r>
      <w:r w:rsidR="00C52BB2">
        <w:rPr>
          <w:rFonts w:cstheme="minorHAnsi"/>
          <w:sz w:val="20"/>
          <w:szCs w:val="20"/>
        </w:rPr>
        <w:t xml:space="preserve"> </w:t>
      </w:r>
      <w:r w:rsidR="00D335DA">
        <w:rPr>
          <w:rFonts w:cstheme="minorHAnsi"/>
          <w:sz w:val="20"/>
          <w:szCs w:val="20"/>
        </w:rPr>
        <w:t>Ireland</w:t>
      </w:r>
    </w:p>
    <w:p w14:paraId="5133B3FA" w14:textId="77777777" w:rsidR="002D2C74" w:rsidRPr="002D2C74" w:rsidRDefault="00035DE4" w:rsidP="002D2C74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="Book Antiqua" w:hAnsi="Book Antiqua"/>
        </w:rPr>
      </w:pPr>
      <w:r w:rsidRPr="00035DE4">
        <w:rPr>
          <w:rFonts w:ascii="Book Antiqua" w:hAnsi="Book Antiqua"/>
          <w:b/>
          <w:smallCaps/>
          <w:w w:val="110"/>
        </w:rPr>
        <w:t>Professional Profile</w:t>
      </w:r>
    </w:p>
    <w:p w14:paraId="5D350DCB" w14:textId="5A4BD337" w:rsidR="00DA0487" w:rsidRDefault="00DA0487" w:rsidP="00042692">
      <w:pPr>
        <w:pStyle w:val="Default"/>
        <w:jc w:val="both"/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I </w:t>
      </w:r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am an ambitious scientist / analytical chemist / IASSC certified Lean Six Sigma Green Belt. Holding a PhD degree focused </w:t>
      </w:r>
      <w:proofErr w:type="gramStart"/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>in</w:t>
      </w:r>
      <w:proofErr w:type="gramEnd"/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 Pharma (Analytical) Technology, Masters in Analytical Chemistry and </w:t>
      </w:r>
      <w:proofErr w:type="gramStart"/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>Bachelors in Chemistry / Microbiology</w:t>
      </w:r>
      <w:proofErr w:type="gramEnd"/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 / Biochemistry. I am holding 20</w:t>
      </w:r>
      <w:r w:rsidRPr="004642C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>+</w:t>
      </w:r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 years’ experience of working/</w:t>
      </w:r>
      <w:r w:rsidR="00920A7F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teaching &amp; </w:t>
      </w:r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supervision in </w:t>
      </w:r>
      <w:r w:rsidR="00920A7F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academia &amp; </w:t>
      </w:r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 xml:space="preserve">GMP/GLP environments. Skilled in statistical and analytical, QC / QA, GMP / GLP, HPLC / UPLC, LC-MS, GC-MS, TOC, XRD, Kjeldahl, fat analyzer, GPC, ELISA, PCR, spectroscopy, validation, quality management systems, cGMP, ISO/FDA regulations, technical documentation, people / project management, SOPs, lab protocols, equipment software (CDS, </w:t>
      </w:r>
      <w:proofErr w:type="spellStart"/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>Chemstation</w:t>
      </w:r>
      <w:proofErr w:type="spellEnd"/>
      <w:r w:rsidRPr="00DA0487">
        <w:rPr>
          <w:rFonts w:asciiTheme="minorHAnsi" w:hAnsiTheme="minorHAnsi" w:cstheme="minorHAnsi"/>
          <w:color w:val="181717"/>
          <w:sz w:val="20"/>
          <w:szCs w:val="20"/>
          <w:shd w:val="clear" w:color="auto" w:fill="FFFFFF"/>
        </w:rPr>
        <w:t>, JMP, Design of Experiment (DoE), Empower etc.) and computer packages.</w:t>
      </w:r>
    </w:p>
    <w:p w14:paraId="6CA1905C" w14:textId="77777777" w:rsidR="00035DE4" w:rsidRPr="002C3533" w:rsidRDefault="005D10A1" w:rsidP="002C3533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="Book Antiqua" w:hAnsi="Book Antiqua"/>
        </w:rPr>
      </w:pPr>
      <w:r>
        <w:rPr>
          <w:rFonts w:ascii="Book Antiqua" w:hAnsi="Book Antiqua"/>
          <w:b/>
          <w:smallCaps/>
          <w:w w:val="110"/>
        </w:rPr>
        <w:t>Core</w:t>
      </w:r>
      <w:r w:rsidR="003C74E1">
        <w:rPr>
          <w:rFonts w:ascii="Book Antiqua" w:hAnsi="Book Antiqua"/>
          <w:b/>
          <w:smallCaps/>
          <w:w w:val="110"/>
        </w:rPr>
        <w:t xml:space="preserve"> Skills and </w:t>
      </w:r>
      <w:r w:rsidR="00A266AE">
        <w:rPr>
          <w:rFonts w:ascii="Book Antiqua" w:hAnsi="Book Antiqua"/>
          <w:b/>
          <w:smallCaps/>
          <w:w w:val="110"/>
        </w:rPr>
        <w:t>Competencies</w:t>
      </w:r>
    </w:p>
    <w:p w14:paraId="0D2C0758" w14:textId="56617419" w:rsidR="00F070E6" w:rsidRPr="004642C7" w:rsidRDefault="00167CB3" w:rsidP="00481DEA">
      <w:pPr>
        <w:spacing w:after="0" w:line="240" w:lineRule="auto"/>
        <w:jc w:val="both"/>
        <w:rPr>
          <w:sz w:val="18"/>
          <w:szCs w:val="18"/>
        </w:rPr>
      </w:pPr>
      <w:r w:rsidRPr="00481DEA">
        <w:rPr>
          <w:rFonts w:cstheme="minorHAnsi"/>
          <w:sz w:val="20"/>
          <w:szCs w:val="20"/>
        </w:rPr>
        <w:t>●</w:t>
      </w:r>
      <w:r w:rsidR="00CA4168" w:rsidRPr="00481DEA">
        <w:rPr>
          <w:rFonts w:cstheme="minorHAnsi"/>
          <w:sz w:val="20"/>
          <w:szCs w:val="20"/>
        </w:rPr>
        <w:t xml:space="preserve"> </w:t>
      </w:r>
      <w:r w:rsidR="009F69EF" w:rsidRPr="004642C7">
        <w:rPr>
          <w:rFonts w:cstheme="minorHAnsi"/>
          <w:iCs/>
          <w:sz w:val="18"/>
          <w:szCs w:val="18"/>
        </w:rPr>
        <w:t>GMP / GLP</w:t>
      </w:r>
      <w:r w:rsidR="00DA0487" w:rsidRPr="004642C7">
        <w:rPr>
          <w:rFonts w:cstheme="minorHAnsi"/>
          <w:iCs/>
          <w:sz w:val="18"/>
          <w:szCs w:val="18"/>
        </w:rPr>
        <w:t xml:space="preserve"> / QC /QA</w:t>
      </w:r>
      <w:r w:rsidR="009F69EF" w:rsidRPr="004642C7">
        <w:rPr>
          <w:rFonts w:cstheme="minorHAnsi"/>
          <w:iCs/>
          <w:sz w:val="18"/>
          <w:szCs w:val="18"/>
        </w:rPr>
        <w:tab/>
      </w:r>
      <w:r w:rsidR="009F69EF" w:rsidRPr="004642C7">
        <w:rPr>
          <w:rFonts w:cstheme="minorHAnsi"/>
          <w:iCs/>
          <w:sz w:val="18"/>
          <w:szCs w:val="18"/>
        </w:rPr>
        <w:tab/>
      </w:r>
      <w:r w:rsidR="006B1A98" w:rsidRPr="004642C7">
        <w:rPr>
          <w:rFonts w:cstheme="minorHAnsi"/>
          <w:iCs/>
          <w:sz w:val="18"/>
          <w:szCs w:val="18"/>
        </w:rPr>
        <w:tab/>
      </w:r>
      <w:r w:rsidR="00C00B3C" w:rsidRPr="004642C7">
        <w:rPr>
          <w:rFonts w:cstheme="minorHAnsi"/>
          <w:sz w:val="18"/>
          <w:szCs w:val="18"/>
        </w:rPr>
        <w:t>●</w:t>
      </w:r>
      <w:r w:rsidR="004E28A5" w:rsidRPr="004642C7">
        <w:rPr>
          <w:rFonts w:cstheme="minorHAnsi"/>
          <w:sz w:val="18"/>
          <w:szCs w:val="18"/>
        </w:rPr>
        <w:t xml:space="preserve"> </w:t>
      </w:r>
      <w:r w:rsidR="00A24C13" w:rsidRPr="004642C7">
        <w:rPr>
          <w:rFonts w:cstheme="minorHAnsi"/>
          <w:iCs/>
          <w:sz w:val="18"/>
          <w:szCs w:val="18"/>
        </w:rPr>
        <w:t xml:space="preserve">Quality </w:t>
      </w:r>
      <w:proofErr w:type="gramStart"/>
      <w:r w:rsidR="003D0967" w:rsidRPr="004642C7">
        <w:rPr>
          <w:rFonts w:cstheme="minorHAnsi"/>
          <w:iCs/>
          <w:sz w:val="18"/>
          <w:szCs w:val="18"/>
        </w:rPr>
        <w:t xml:space="preserve">control </w:t>
      </w:r>
      <w:r w:rsidR="003D0967" w:rsidRPr="004642C7">
        <w:rPr>
          <w:rFonts w:cstheme="minorHAnsi"/>
          <w:iCs/>
          <w:sz w:val="18"/>
          <w:szCs w:val="18"/>
        </w:rPr>
        <w:tab/>
      </w:r>
      <w:r w:rsidR="001C2174" w:rsidRPr="004642C7">
        <w:rPr>
          <w:rFonts w:cstheme="minorHAnsi"/>
          <w:iCs/>
          <w:sz w:val="18"/>
          <w:szCs w:val="18"/>
        </w:rPr>
        <w:t>/</w:t>
      </w:r>
      <w:proofErr w:type="gramEnd"/>
      <w:r w:rsidR="001C2174" w:rsidRPr="004642C7">
        <w:rPr>
          <w:rFonts w:cstheme="minorHAnsi"/>
          <w:iCs/>
          <w:sz w:val="18"/>
          <w:szCs w:val="18"/>
        </w:rPr>
        <w:t xml:space="preserve"> </w:t>
      </w:r>
      <w:r w:rsidR="001C2174" w:rsidRPr="004642C7">
        <w:rPr>
          <w:rFonts w:cstheme="minorHAnsi"/>
          <w:sz w:val="18"/>
          <w:szCs w:val="18"/>
        </w:rPr>
        <w:t>Quality Assurance</w:t>
      </w:r>
      <w:r w:rsidR="003D0967" w:rsidRPr="004642C7">
        <w:rPr>
          <w:rFonts w:cstheme="minorHAnsi"/>
          <w:iCs/>
          <w:sz w:val="18"/>
          <w:szCs w:val="18"/>
        </w:rPr>
        <w:tab/>
      </w:r>
      <w:r w:rsidR="004642C7">
        <w:rPr>
          <w:rFonts w:cstheme="minorHAnsi"/>
          <w:iCs/>
          <w:sz w:val="18"/>
          <w:szCs w:val="18"/>
        </w:rPr>
        <w:tab/>
      </w:r>
      <w:r w:rsidR="00DA0487" w:rsidRPr="004642C7">
        <w:rPr>
          <w:rFonts w:cstheme="minorHAnsi"/>
          <w:sz w:val="18"/>
          <w:szCs w:val="18"/>
        </w:rPr>
        <w:t>● Organization &amp; Communication Skills</w:t>
      </w:r>
    </w:p>
    <w:p w14:paraId="6D22806D" w14:textId="77777777" w:rsidR="00C00B3C" w:rsidRPr="004642C7" w:rsidRDefault="00167CB3" w:rsidP="00481DEA">
      <w:pPr>
        <w:spacing w:after="0" w:line="240" w:lineRule="auto"/>
        <w:rPr>
          <w:sz w:val="18"/>
          <w:szCs w:val="18"/>
        </w:rPr>
      </w:pPr>
      <w:r w:rsidRPr="004642C7">
        <w:rPr>
          <w:rFonts w:cstheme="minorHAnsi"/>
          <w:sz w:val="18"/>
          <w:szCs w:val="18"/>
        </w:rPr>
        <w:t>●</w:t>
      </w:r>
      <w:r w:rsidR="009F69EF" w:rsidRPr="004642C7">
        <w:rPr>
          <w:rFonts w:cstheme="minorHAnsi"/>
          <w:sz w:val="18"/>
          <w:szCs w:val="18"/>
        </w:rPr>
        <w:t xml:space="preserve"> Cle</w:t>
      </w:r>
      <w:r w:rsidR="005B292C" w:rsidRPr="004642C7">
        <w:rPr>
          <w:rFonts w:cstheme="minorHAnsi"/>
          <w:sz w:val="18"/>
          <w:szCs w:val="18"/>
        </w:rPr>
        <w:t xml:space="preserve">aning </w:t>
      </w:r>
      <w:r w:rsidR="00647041" w:rsidRPr="004642C7">
        <w:rPr>
          <w:rFonts w:cstheme="minorHAnsi"/>
          <w:sz w:val="18"/>
          <w:szCs w:val="18"/>
        </w:rPr>
        <w:t xml:space="preserve">/ Method </w:t>
      </w:r>
      <w:r w:rsidR="005B292C" w:rsidRPr="004642C7">
        <w:rPr>
          <w:rFonts w:cstheme="minorHAnsi"/>
          <w:sz w:val="18"/>
          <w:szCs w:val="18"/>
        </w:rPr>
        <w:t>Validation</w:t>
      </w:r>
      <w:r w:rsidR="001C2174" w:rsidRPr="004642C7">
        <w:rPr>
          <w:rFonts w:cstheme="minorHAnsi"/>
          <w:sz w:val="18"/>
          <w:szCs w:val="18"/>
        </w:rPr>
        <w:tab/>
      </w:r>
      <w:r w:rsidR="002C3533" w:rsidRPr="004642C7">
        <w:rPr>
          <w:rFonts w:cstheme="minorHAnsi"/>
          <w:sz w:val="18"/>
          <w:szCs w:val="18"/>
        </w:rPr>
        <w:tab/>
      </w:r>
      <w:r w:rsidR="00C00B3C" w:rsidRPr="004642C7">
        <w:rPr>
          <w:rFonts w:cstheme="minorHAnsi"/>
          <w:sz w:val="18"/>
          <w:szCs w:val="18"/>
        </w:rPr>
        <w:t>●</w:t>
      </w:r>
      <w:r w:rsidR="002C3533" w:rsidRPr="004642C7">
        <w:rPr>
          <w:rFonts w:cstheme="minorHAnsi"/>
          <w:sz w:val="18"/>
          <w:szCs w:val="18"/>
        </w:rPr>
        <w:t xml:space="preserve"> </w:t>
      </w:r>
      <w:r w:rsidR="00092F59" w:rsidRPr="004642C7">
        <w:rPr>
          <w:rFonts w:cs="Calibri"/>
          <w:sz w:val="18"/>
          <w:szCs w:val="18"/>
        </w:rPr>
        <w:t>Method/Process/Product Development</w:t>
      </w:r>
      <w:r w:rsidR="005C3F4C" w:rsidRPr="004642C7">
        <w:rPr>
          <w:sz w:val="18"/>
          <w:szCs w:val="18"/>
        </w:rPr>
        <w:tab/>
      </w:r>
      <w:r w:rsidR="00C00B3C" w:rsidRPr="004642C7">
        <w:rPr>
          <w:rFonts w:cstheme="minorHAnsi"/>
          <w:sz w:val="18"/>
          <w:szCs w:val="18"/>
        </w:rPr>
        <w:t>●</w:t>
      </w:r>
      <w:r w:rsidR="00F070E6" w:rsidRPr="004642C7">
        <w:rPr>
          <w:rFonts w:eastAsia="Times New Roman" w:cstheme="minorHAnsi"/>
          <w:sz w:val="18"/>
          <w:szCs w:val="18"/>
        </w:rPr>
        <w:t xml:space="preserve"> </w:t>
      </w:r>
      <w:r w:rsidR="00647041" w:rsidRPr="004642C7">
        <w:rPr>
          <w:rFonts w:eastAsia="Times New Roman" w:cstheme="minorHAnsi"/>
          <w:sz w:val="18"/>
          <w:szCs w:val="18"/>
        </w:rPr>
        <w:t xml:space="preserve">Flexible / </w:t>
      </w:r>
      <w:r w:rsidR="005B292C" w:rsidRPr="004642C7">
        <w:rPr>
          <w:rFonts w:cstheme="minorHAnsi"/>
          <w:sz w:val="18"/>
          <w:szCs w:val="18"/>
        </w:rPr>
        <w:t>Negotiation</w:t>
      </w:r>
      <w:r w:rsidR="003E14A9" w:rsidRPr="004642C7">
        <w:rPr>
          <w:rFonts w:cstheme="minorHAnsi"/>
          <w:sz w:val="18"/>
          <w:szCs w:val="18"/>
        </w:rPr>
        <w:t xml:space="preserve"> </w:t>
      </w:r>
      <w:r w:rsidR="005B292C" w:rsidRPr="004642C7">
        <w:rPr>
          <w:rFonts w:cstheme="minorHAnsi"/>
          <w:sz w:val="18"/>
          <w:szCs w:val="18"/>
        </w:rPr>
        <w:t>/</w:t>
      </w:r>
      <w:r w:rsidR="003E14A9" w:rsidRPr="004642C7">
        <w:rPr>
          <w:rFonts w:cstheme="minorHAnsi"/>
          <w:sz w:val="18"/>
          <w:szCs w:val="18"/>
        </w:rPr>
        <w:t xml:space="preserve"> </w:t>
      </w:r>
      <w:r w:rsidR="005B292C" w:rsidRPr="004642C7">
        <w:rPr>
          <w:rFonts w:cstheme="minorHAnsi"/>
          <w:sz w:val="18"/>
          <w:szCs w:val="18"/>
        </w:rPr>
        <w:t>Conflict Resolution</w:t>
      </w:r>
    </w:p>
    <w:p w14:paraId="5FA5BE0C" w14:textId="77777777" w:rsidR="00847F36" w:rsidRPr="004642C7" w:rsidRDefault="00167CB3" w:rsidP="00481DE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>●</w:t>
      </w:r>
      <w:r w:rsidR="009F69EF" w:rsidRPr="004642C7">
        <w:rPr>
          <w:rFonts w:cstheme="minorHAnsi"/>
          <w:sz w:val="18"/>
          <w:szCs w:val="18"/>
        </w:rPr>
        <w:t xml:space="preserve"> </w:t>
      </w:r>
      <w:r w:rsidR="00647041" w:rsidRPr="004642C7">
        <w:rPr>
          <w:rFonts w:cstheme="minorHAnsi"/>
          <w:sz w:val="18"/>
          <w:szCs w:val="18"/>
          <w:lang w:bidi="en-US"/>
        </w:rPr>
        <w:t xml:space="preserve">Equipment / </w:t>
      </w:r>
      <w:r w:rsidR="00647041" w:rsidRPr="004642C7">
        <w:rPr>
          <w:rFonts w:cstheme="minorHAnsi"/>
          <w:sz w:val="18"/>
          <w:szCs w:val="18"/>
        </w:rPr>
        <w:t xml:space="preserve">Process </w:t>
      </w:r>
      <w:r w:rsidR="009F69EF" w:rsidRPr="004642C7">
        <w:rPr>
          <w:rFonts w:cstheme="minorHAnsi"/>
          <w:sz w:val="18"/>
          <w:szCs w:val="18"/>
        </w:rPr>
        <w:t>Validation</w:t>
      </w:r>
      <w:r w:rsidR="00A24C13" w:rsidRPr="004642C7">
        <w:rPr>
          <w:rFonts w:cstheme="minorHAnsi"/>
          <w:sz w:val="18"/>
          <w:szCs w:val="18"/>
          <w:lang w:bidi="en-US"/>
        </w:rPr>
        <w:tab/>
      </w:r>
      <w:r w:rsidR="002C3533" w:rsidRPr="004642C7">
        <w:rPr>
          <w:rFonts w:cstheme="minorHAnsi"/>
          <w:sz w:val="18"/>
          <w:szCs w:val="18"/>
        </w:rPr>
        <w:tab/>
      </w:r>
      <w:r w:rsidR="00C00B3C" w:rsidRPr="004642C7">
        <w:rPr>
          <w:rFonts w:cstheme="minorHAnsi"/>
          <w:sz w:val="18"/>
          <w:szCs w:val="18"/>
        </w:rPr>
        <w:t>●</w:t>
      </w:r>
      <w:r w:rsidR="00EF4AFC" w:rsidRPr="004642C7">
        <w:rPr>
          <w:rFonts w:cstheme="minorHAnsi"/>
          <w:sz w:val="18"/>
          <w:szCs w:val="18"/>
        </w:rPr>
        <w:t xml:space="preserve"> </w:t>
      </w:r>
      <w:r w:rsidR="000C2E1C" w:rsidRPr="004642C7">
        <w:rPr>
          <w:rFonts w:cstheme="minorHAnsi"/>
          <w:sz w:val="18"/>
          <w:szCs w:val="18"/>
        </w:rPr>
        <w:t xml:space="preserve">Project- / </w:t>
      </w:r>
      <w:r w:rsidR="005B292C" w:rsidRPr="004642C7">
        <w:rPr>
          <w:rFonts w:cstheme="minorHAnsi"/>
          <w:sz w:val="18"/>
          <w:szCs w:val="18"/>
        </w:rPr>
        <w:t>Budget</w:t>
      </w:r>
      <w:r w:rsidR="000C2E1C" w:rsidRPr="004642C7">
        <w:rPr>
          <w:rFonts w:cstheme="minorHAnsi"/>
          <w:sz w:val="18"/>
          <w:szCs w:val="18"/>
        </w:rPr>
        <w:t>-</w:t>
      </w:r>
      <w:r w:rsidR="003E14A9" w:rsidRPr="004642C7">
        <w:rPr>
          <w:rFonts w:cstheme="minorHAnsi"/>
          <w:sz w:val="18"/>
          <w:szCs w:val="18"/>
        </w:rPr>
        <w:t xml:space="preserve"> / Time</w:t>
      </w:r>
      <w:r w:rsidR="000C2E1C" w:rsidRPr="004642C7">
        <w:rPr>
          <w:rFonts w:cstheme="minorHAnsi"/>
          <w:sz w:val="18"/>
          <w:szCs w:val="18"/>
        </w:rPr>
        <w:t>-</w:t>
      </w:r>
      <w:r w:rsidR="005B292C" w:rsidRPr="004642C7">
        <w:rPr>
          <w:rFonts w:cstheme="minorHAnsi"/>
          <w:sz w:val="18"/>
          <w:szCs w:val="18"/>
        </w:rPr>
        <w:t>Management</w:t>
      </w:r>
      <w:r w:rsidR="00847F36" w:rsidRPr="004642C7">
        <w:rPr>
          <w:rFonts w:cstheme="minorHAnsi"/>
          <w:sz w:val="18"/>
          <w:szCs w:val="18"/>
        </w:rPr>
        <w:tab/>
      </w:r>
      <w:r w:rsidR="00C00B3C" w:rsidRPr="004642C7">
        <w:rPr>
          <w:rFonts w:cstheme="minorHAnsi"/>
          <w:sz w:val="18"/>
          <w:szCs w:val="18"/>
        </w:rPr>
        <w:t>●</w:t>
      </w:r>
      <w:r w:rsidR="00EF4AFC" w:rsidRPr="004642C7">
        <w:rPr>
          <w:rFonts w:cstheme="minorHAnsi"/>
          <w:sz w:val="18"/>
          <w:szCs w:val="18"/>
        </w:rPr>
        <w:t xml:space="preserve"> </w:t>
      </w:r>
      <w:r w:rsidR="00D77311" w:rsidRPr="004642C7">
        <w:rPr>
          <w:rFonts w:cstheme="minorHAnsi"/>
          <w:sz w:val="18"/>
          <w:szCs w:val="18"/>
        </w:rPr>
        <w:t>Supervision</w:t>
      </w:r>
      <w:r w:rsidR="00847F36" w:rsidRPr="004642C7">
        <w:rPr>
          <w:rFonts w:cstheme="minorHAnsi"/>
          <w:sz w:val="18"/>
          <w:szCs w:val="18"/>
        </w:rPr>
        <w:t xml:space="preserve"> &amp; </w:t>
      </w:r>
      <w:proofErr w:type="gramStart"/>
      <w:r w:rsidR="00847F36" w:rsidRPr="004642C7">
        <w:rPr>
          <w:rFonts w:cstheme="minorHAnsi"/>
          <w:sz w:val="18"/>
          <w:szCs w:val="18"/>
        </w:rPr>
        <w:t>Team work</w:t>
      </w:r>
      <w:proofErr w:type="gramEnd"/>
    </w:p>
    <w:p w14:paraId="7478B44A" w14:textId="77777777" w:rsidR="00847F36" w:rsidRPr="004642C7" w:rsidRDefault="00C00B3C" w:rsidP="00481DE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>●</w:t>
      </w:r>
      <w:r w:rsidR="00F70293" w:rsidRPr="004642C7">
        <w:rPr>
          <w:rFonts w:cstheme="minorHAnsi"/>
          <w:sz w:val="18"/>
          <w:szCs w:val="18"/>
        </w:rPr>
        <w:t xml:space="preserve"> </w:t>
      </w:r>
      <w:r w:rsidR="005B292C" w:rsidRPr="004642C7">
        <w:rPr>
          <w:rFonts w:cstheme="minorHAnsi"/>
          <w:sz w:val="18"/>
          <w:szCs w:val="18"/>
        </w:rPr>
        <w:t>Interpersonal &amp; Communication Skills</w:t>
      </w:r>
      <w:r w:rsidR="00847F36" w:rsidRPr="004642C7">
        <w:rPr>
          <w:rFonts w:cstheme="minorHAnsi"/>
          <w:sz w:val="18"/>
          <w:szCs w:val="18"/>
        </w:rPr>
        <w:tab/>
      </w:r>
      <w:r w:rsidRPr="004642C7">
        <w:rPr>
          <w:rFonts w:cstheme="minorHAnsi"/>
          <w:sz w:val="18"/>
          <w:szCs w:val="18"/>
        </w:rPr>
        <w:t>●</w:t>
      </w:r>
      <w:r w:rsidR="00167CB3" w:rsidRPr="004642C7">
        <w:rPr>
          <w:rFonts w:cstheme="minorHAnsi"/>
          <w:sz w:val="18"/>
          <w:szCs w:val="18"/>
        </w:rPr>
        <w:t xml:space="preserve"> </w:t>
      </w:r>
      <w:r w:rsidR="009F69EF" w:rsidRPr="004642C7">
        <w:rPr>
          <w:rFonts w:cstheme="minorHAnsi"/>
          <w:sz w:val="18"/>
          <w:szCs w:val="18"/>
        </w:rPr>
        <w:t>Research &amp; Development</w:t>
      </w:r>
      <w:r w:rsidR="00092F59" w:rsidRPr="004642C7">
        <w:rPr>
          <w:rFonts w:cstheme="minorHAnsi"/>
          <w:sz w:val="18"/>
          <w:szCs w:val="18"/>
        </w:rPr>
        <w:t xml:space="preserve"> (R&amp;D)</w:t>
      </w:r>
      <w:r w:rsidR="00847F36" w:rsidRPr="004642C7">
        <w:rPr>
          <w:rFonts w:cstheme="minorHAnsi"/>
          <w:sz w:val="18"/>
          <w:szCs w:val="18"/>
        </w:rPr>
        <w:tab/>
      </w:r>
      <w:r w:rsidR="00847F36" w:rsidRPr="004642C7">
        <w:rPr>
          <w:rFonts w:cstheme="minorHAnsi"/>
          <w:sz w:val="18"/>
          <w:szCs w:val="18"/>
        </w:rPr>
        <w:tab/>
      </w:r>
      <w:r w:rsidR="00F70293" w:rsidRPr="004642C7">
        <w:rPr>
          <w:rFonts w:cstheme="minorHAnsi"/>
          <w:sz w:val="18"/>
          <w:szCs w:val="18"/>
        </w:rPr>
        <w:t xml:space="preserve">● </w:t>
      </w:r>
      <w:r w:rsidR="002D2C74" w:rsidRPr="004642C7">
        <w:rPr>
          <w:rFonts w:eastAsia="Times New Roman" w:cstheme="minorHAnsi"/>
          <w:sz w:val="18"/>
          <w:szCs w:val="18"/>
        </w:rPr>
        <w:t xml:space="preserve">Process </w:t>
      </w:r>
      <w:r w:rsidR="00092F59" w:rsidRPr="004642C7">
        <w:rPr>
          <w:rFonts w:eastAsia="Times New Roman" w:cstheme="minorHAnsi"/>
          <w:sz w:val="18"/>
          <w:szCs w:val="18"/>
        </w:rPr>
        <w:t xml:space="preserve">Control / </w:t>
      </w:r>
      <w:r w:rsidR="002D2C74" w:rsidRPr="004642C7">
        <w:rPr>
          <w:rFonts w:eastAsia="Times New Roman" w:cstheme="minorHAnsi"/>
          <w:sz w:val="18"/>
          <w:szCs w:val="18"/>
        </w:rPr>
        <w:t>Monitoring</w:t>
      </w:r>
      <w:r w:rsidR="0026772C" w:rsidRPr="004642C7">
        <w:rPr>
          <w:rFonts w:cstheme="minorHAnsi"/>
          <w:sz w:val="18"/>
          <w:szCs w:val="18"/>
        </w:rPr>
        <w:t xml:space="preserve">     </w:t>
      </w:r>
    </w:p>
    <w:p w14:paraId="55A9643B" w14:textId="12F15E9B" w:rsidR="00847F36" w:rsidRPr="004642C7" w:rsidRDefault="00AE474D" w:rsidP="00481DE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>●</w:t>
      </w:r>
      <w:r w:rsidR="00617917" w:rsidRPr="004642C7">
        <w:rPr>
          <w:rFonts w:cstheme="minorHAnsi"/>
          <w:sz w:val="18"/>
          <w:szCs w:val="18"/>
        </w:rPr>
        <w:t xml:space="preserve"> </w:t>
      </w:r>
      <w:r w:rsidR="005B292C" w:rsidRPr="004642C7">
        <w:rPr>
          <w:rFonts w:cstheme="minorHAnsi"/>
          <w:sz w:val="18"/>
          <w:szCs w:val="18"/>
        </w:rPr>
        <w:t xml:space="preserve">Oral </w:t>
      </w:r>
      <w:r w:rsidR="00847F36" w:rsidRPr="004642C7">
        <w:rPr>
          <w:rFonts w:cstheme="minorHAnsi"/>
          <w:sz w:val="18"/>
          <w:szCs w:val="18"/>
        </w:rPr>
        <w:t>/</w:t>
      </w:r>
      <w:r w:rsidR="005B292C" w:rsidRPr="004642C7">
        <w:rPr>
          <w:rFonts w:cstheme="minorHAnsi"/>
          <w:sz w:val="18"/>
          <w:szCs w:val="18"/>
        </w:rPr>
        <w:t xml:space="preserve"> Sterile</w:t>
      </w:r>
      <w:r w:rsidR="00847F36" w:rsidRPr="004642C7">
        <w:rPr>
          <w:rFonts w:cstheme="minorHAnsi"/>
          <w:sz w:val="18"/>
          <w:szCs w:val="18"/>
        </w:rPr>
        <w:t xml:space="preserve"> / Ophthalmic</w:t>
      </w:r>
      <w:r w:rsidR="005B292C" w:rsidRPr="004642C7">
        <w:rPr>
          <w:rFonts w:cstheme="minorHAnsi"/>
          <w:sz w:val="18"/>
          <w:szCs w:val="18"/>
        </w:rPr>
        <w:t xml:space="preserve"> </w:t>
      </w:r>
      <w:r w:rsidR="009F69EF" w:rsidRPr="004642C7">
        <w:rPr>
          <w:rFonts w:cstheme="minorHAnsi"/>
          <w:sz w:val="18"/>
          <w:szCs w:val="18"/>
        </w:rPr>
        <w:t>Formulation</w:t>
      </w:r>
      <w:r w:rsidR="009F69EF" w:rsidRPr="004642C7">
        <w:rPr>
          <w:rFonts w:cstheme="minorHAnsi"/>
          <w:sz w:val="18"/>
          <w:szCs w:val="18"/>
        </w:rPr>
        <w:tab/>
      </w:r>
      <w:r w:rsidR="00D83B47" w:rsidRPr="004642C7">
        <w:rPr>
          <w:rFonts w:cstheme="minorHAnsi"/>
          <w:sz w:val="18"/>
          <w:szCs w:val="18"/>
        </w:rPr>
        <w:t>●</w:t>
      </w:r>
      <w:r w:rsidR="003E14A9" w:rsidRPr="004642C7">
        <w:rPr>
          <w:rFonts w:cstheme="minorHAnsi"/>
          <w:sz w:val="18"/>
          <w:szCs w:val="18"/>
        </w:rPr>
        <w:t xml:space="preserve"> Analytical Chemistry</w:t>
      </w:r>
      <w:r w:rsidR="00617917" w:rsidRPr="004642C7">
        <w:rPr>
          <w:rFonts w:cstheme="minorHAnsi"/>
          <w:sz w:val="18"/>
          <w:szCs w:val="18"/>
        </w:rPr>
        <w:t xml:space="preserve"> </w:t>
      </w:r>
      <w:r w:rsidR="003E14A9" w:rsidRPr="004642C7">
        <w:rPr>
          <w:rFonts w:cstheme="minorHAnsi"/>
          <w:sz w:val="18"/>
          <w:szCs w:val="18"/>
        </w:rPr>
        <w:tab/>
      </w:r>
      <w:r w:rsidR="00617917" w:rsidRPr="004642C7">
        <w:rPr>
          <w:rFonts w:cstheme="minorHAnsi"/>
          <w:sz w:val="18"/>
          <w:szCs w:val="18"/>
        </w:rPr>
        <w:tab/>
      </w:r>
      <w:r w:rsidR="00617917" w:rsidRPr="004642C7">
        <w:rPr>
          <w:rFonts w:cstheme="minorHAnsi"/>
          <w:sz w:val="18"/>
          <w:szCs w:val="18"/>
        </w:rPr>
        <w:tab/>
        <w:t>● Listening Skills</w:t>
      </w:r>
    </w:p>
    <w:p w14:paraId="5E771442" w14:textId="792688F7" w:rsidR="00847F36" w:rsidRPr="004642C7" w:rsidRDefault="00D83B47" w:rsidP="00481DE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>●</w:t>
      </w:r>
      <w:r w:rsidRPr="004642C7">
        <w:rPr>
          <w:sz w:val="18"/>
          <w:szCs w:val="18"/>
        </w:rPr>
        <w:t xml:space="preserve"> </w:t>
      </w:r>
      <w:r w:rsidR="003E14A9" w:rsidRPr="004642C7">
        <w:rPr>
          <w:sz w:val="18"/>
          <w:szCs w:val="18"/>
        </w:rPr>
        <w:t>Troubleshooting</w:t>
      </w:r>
      <w:r w:rsidR="00C06B01" w:rsidRPr="004642C7">
        <w:rPr>
          <w:sz w:val="18"/>
          <w:szCs w:val="18"/>
        </w:rPr>
        <w:t xml:space="preserve"> / </w:t>
      </w:r>
      <w:r w:rsidR="00647041" w:rsidRPr="004642C7">
        <w:rPr>
          <w:sz w:val="18"/>
          <w:szCs w:val="18"/>
        </w:rPr>
        <w:t xml:space="preserve">Attention to </w:t>
      </w:r>
      <w:r w:rsidR="00166831" w:rsidRPr="004642C7">
        <w:rPr>
          <w:sz w:val="18"/>
          <w:szCs w:val="18"/>
        </w:rPr>
        <w:t>D</w:t>
      </w:r>
      <w:r w:rsidR="00647041" w:rsidRPr="004642C7">
        <w:rPr>
          <w:sz w:val="18"/>
          <w:szCs w:val="18"/>
        </w:rPr>
        <w:t>etai</w:t>
      </w:r>
      <w:r w:rsidR="00617917" w:rsidRPr="004642C7">
        <w:rPr>
          <w:sz w:val="18"/>
          <w:szCs w:val="18"/>
        </w:rPr>
        <w:t>ls</w:t>
      </w:r>
      <w:r w:rsidR="00847F36" w:rsidRPr="004642C7">
        <w:rPr>
          <w:sz w:val="18"/>
          <w:szCs w:val="18"/>
        </w:rPr>
        <w:tab/>
      </w:r>
      <w:r w:rsidR="00280694" w:rsidRPr="004642C7">
        <w:rPr>
          <w:rFonts w:cstheme="minorHAnsi"/>
          <w:sz w:val="18"/>
          <w:szCs w:val="18"/>
        </w:rPr>
        <w:t xml:space="preserve">● </w:t>
      </w:r>
      <w:r w:rsidR="009F69EF" w:rsidRPr="004642C7">
        <w:rPr>
          <w:rFonts w:cstheme="minorHAnsi"/>
          <w:sz w:val="18"/>
          <w:szCs w:val="18"/>
        </w:rPr>
        <w:t>Technical Documentation</w:t>
      </w:r>
      <w:r w:rsidR="00617917" w:rsidRPr="004642C7">
        <w:rPr>
          <w:rFonts w:cstheme="minorHAnsi"/>
          <w:sz w:val="18"/>
          <w:szCs w:val="18"/>
        </w:rPr>
        <w:t xml:space="preserve"> / MSDSs</w:t>
      </w:r>
      <w:r w:rsidR="00280694" w:rsidRPr="004642C7">
        <w:rPr>
          <w:rFonts w:cstheme="minorHAnsi"/>
          <w:sz w:val="18"/>
          <w:szCs w:val="18"/>
        </w:rPr>
        <w:tab/>
      </w:r>
      <w:r w:rsidR="004642C7">
        <w:rPr>
          <w:rFonts w:cstheme="minorHAnsi"/>
          <w:sz w:val="18"/>
          <w:szCs w:val="18"/>
        </w:rPr>
        <w:tab/>
      </w:r>
      <w:r w:rsidR="00280694" w:rsidRPr="004642C7">
        <w:rPr>
          <w:rFonts w:cstheme="minorHAnsi"/>
          <w:sz w:val="18"/>
          <w:szCs w:val="18"/>
        </w:rPr>
        <w:t>●</w:t>
      </w:r>
      <w:r w:rsidR="003E14A9" w:rsidRPr="004642C7">
        <w:rPr>
          <w:rFonts w:cstheme="minorHAnsi"/>
          <w:sz w:val="18"/>
          <w:szCs w:val="18"/>
        </w:rPr>
        <w:t xml:space="preserve"> </w:t>
      </w:r>
      <w:r w:rsidR="000C2E1C" w:rsidRPr="004642C7">
        <w:rPr>
          <w:rFonts w:cstheme="minorHAnsi"/>
          <w:sz w:val="18"/>
          <w:szCs w:val="18"/>
        </w:rPr>
        <w:t>HPLC/</w:t>
      </w:r>
      <w:r w:rsidR="00092F59" w:rsidRPr="004642C7">
        <w:rPr>
          <w:rFonts w:cstheme="minorHAnsi"/>
          <w:sz w:val="18"/>
          <w:szCs w:val="18"/>
        </w:rPr>
        <w:t>UPLC/</w:t>
      </w:r>
      <w:r w:rsidR="000C2E1C" w:rsidRPr="004642C7">
        <w:rPr>
          <w:rFonts w:cstheme="minorHAnsi"/>
          <w:sz w:val="18"/>
          <w:szCs w:val="18"/>
        </w:rPr>
        <w:t>ICP</w:t>
      </w:r>
      <w:r w:rsidR="001238F3" w:rsidRPr="004642C7">
        <w:rPr>
          <w:rFonts w:cstheme="minorHAnsi"/>
          <w:sz w:val="18"/>
          <w:szCs w:val="18"/>
        </w:rPr>
        <w:t>/GC/GPC/</w:t>
      </w:r>
      <w:r w:rsidR="000C2E1C" w:rsidRPr="004642C7">
        <w:rPr>
          <w:rFonts w:cstheme="minorHAnsi"/>
          <w:sz w:val="18"/>
          <w:szCs w:val="18"/>
        </w:rPr>
        <w:t>MS/</w:t>
      </w:r>
      <w:r w:rsidR="003E14A9" w:rsidRPr="004642C7">
        <w:rPr>
          <w:rFonts w:cstheme="minorHAnsi"/>
          <w:sz w:val="18"/>
          <w:szCs w:val="18"/>
        </w:rPr>
        <w:t>ELISA</w:t>
      </w:r>
      <w:r w:rsidR="00DA0487" w:rsidRPr="004642C7">
        <w:rPr>
          <w:rFonts w:cstheme="minorHAnsi"/>
          <w:sz w:val="18"/>
          <w:szCs w:val="18"/>
        </w:rPr>
        <w:t>/TOC/UV</w:t>
      </w:r>
    </w:p>
    <w:p w14:paraId="1951063D" w14:textId="73AFD366" w:rsidR="00481DEA" w:rsidRPr="004642C7" w:rsidRDefault="00481DEA" w:rsidP="00481DEA">
      <w:pPr>
        <w:spacing w:after="0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 xml:space="preserve">● Ability to </w:t>
      </w:r>
      <w:r w:rsidR="00166831" w:rsidRPr="004642C7">
        <w:rPr>
          <w:rFonts w:cstheme="minorHAnsi"/>
          <w:sz w:val="18"/>
          <w:szCs w:val="18"/>
        </w:rPr>
        <w:t>W</w:t>
      </w:r>
      <w:r w:rsidRPr="004642C7">
        <w:rPr>
          <w:rFonts w:cstheme="minorHAnsi"/>
          <w:sz w:val="18"/>
          <w:szCs w:val="18"/>
        </w:rPr>
        <w:t xml:space="preserve">ork on </w:t>
      </w:r>
      <w:r w:rsidR="00166831" w:rsidRPr="004642C7">
        <w:rPr>
          <w:rFonts w:cstheme="minorHAnsi"/>
          <w:sz w:val="18"/>
          <w:szCs w:val="18"/>
        </w:rPr>
        <w:t>O</w:t>
      </w:r>
      <w:r w:rsidRPr="004642C7">
        <w:rPr>
          <w:rFonts w:cstheme="minorHAnsi"/>
          <w:sz w:val="18"/>
          <w:szCs w:val="18"/>
        </w:rPr>
        <w:t xml:space="preserve">wn </w:t>
      </w:r>
      <w:r w:rsidR="00166831" w:rsidRPr="004642C7">
        <w:rPr>
          <w:rFonts w:cstheme="minorHAnsi"/>
          <w:sz w:val="18"/>
          <w:szCs w:val="18"/>
        </w:rPr>
        <w:t>I</w:t>
      </w:r>
      <w:r w:rsidRPr="004642C7">
        <w:rPr>
          <w:rFonts w:cstheme="minorHAnsi"/>
          <w:sz w:val="18"/>
          <w:szCs w:val="18"/>
        </w:rPr>
        <w:t xml:space="preserve">nitiative    </w:t>
      </w:r>
      <w:r w:rsidRPr="004642C7">
        <w:rPr>
          <w:rFonts w:cstheme="minorHAnsi"/>
          <w:sz w:val="18"/>
          <w:szCs w:val="18"/>
        </w:rPr>
        <w:tab/>
      </w:r>
      <w:r w:rsidR="004642C7">
        <w:rPr>
          <w:rFonts w:cstheme="minorHAnsi"/>
          <w:sz w:val="18"/>
          <w:szCs w:val="18"/>
        </w:rPr>
        <w:tab/>
      </w:r>
      <w:r w:rsidR="00280694" w:rsidRPr="004642C7">
        <w:rPr>
          <w:rFonts w:cstheme="minorHAnsi"/>
          <w:sz w:val="18"/>
          <w:szCs w:val="18"/>
        </w:rPr>
        <w:t xml:space="preserve">● </w:t>
      </w:r>
      <w:r w:rsidR="001C2174" w:rsidRPr="004642C7">
        <w:rPr>
          <w:rFonts w:cstheme="minorHAnsi"/>
          <w:sz w:val="18"/>
          <w:szCs w:val="18"/>
        </w:rPr>
        <w:t>Bio-</w:t>
      </w:r>
      <w:r w:rsidR="003E14A9" w:rsidRPr="004642C7">
        <w:rPr>
          <w:rFonts w:cstheme="minorHAnsi"/>
          <w:sz w:val="18"/>
          <w:szCs w:val="18"/>
        </w:rPr>
        <w:t>Pharmaceutical Manufacturing</w:t>
      </w:r>
      <w:r w:rsidR="00847F36" w:rsidRPr="004642C7">
        <w:rPr>
          <w:rFonts w:cstheme="minorHAnsi"/>
          <w:sz w:val="18"/>
          <w:szCs w:val="18"/>
        </w:rPr>
        <w:tab/>
      </w:r>
      <w:r w:rsidR="004642C7">
        <w:rPr>
          <w:rFonts w:cstheme="minorHAnsi"/>
          <w:sz w:val="18"/>
          <w:szCs w:val="18"/>
        </w:rPr>
        <w:tab/>
      </w:r>
      <w:r w:rsidR="00E6631F" w:rsidRPr="004642C7">
        <w:rPr>
          <w:rFonts w:cstheme="minorHAnsi"/>
          <w:sz w:val="18"/>
          <w:szCs w:val="18"/>
        </w:rPr>
        <w:t xml:space="preserve">● </w:t>
      </w:r>
      <w:r w:rsidR="005B292C" w:rsidRPr="004642C7">
        <w:rPr>
          <w:rFonts w:cstheme="minorHAnsi"/>
          <w:sz w:val="18"/>
          <w:szCs w:val="18"/>
        </w:rPr>
        <w:t>Lean Six Sigma – Green Belt</w:t>
      </w:r>
      <w:r w:rsidR="0063093E" w:rsidRPr="004642C7">
        <w:rPr>
          <w:rFonts w:cstheme="minorHAnsi"/>
          <w:sz w:val="18"/>
          <w:szCs w:val="18"/>
        </w:rPr>
        <w:t xml:space="preserve">     </w:t>
      </w:r>
    </w:p>
    <w:p w14:paraId="546918F7" w14:textId="4B7C4316" w:rsidR="00313B47" w:rsidRPr="004642C7" w:rsidRDefault="00481DEA" w:rsidP="00481DEA">
      <w:pPr>
        <w:spacing w:after="0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 xml:space="preserve">● </w:t>
      </w:r>
      <w:r w:rsidR="005B292C" w:rsidRPr="004642C7">
        <w:rPr>
          <w:rFonts w:cstheme="minorHAnsi"/>
          <w:sz w:val="18"/>
          <w:szCs w:val="18"/>
        </w:rPr>
        <w:t>Training and Development</w:t>
      </w:r>
      <w:r w:rsidR="00E6631F" w:rsidRPr="004642C7">
        <w:rPr>
          <w:rFonts w:cstheme="minorHAnsi"/>
          <w:sz w:val="18"/>
          <w:szCs w:val="18"/>
        </w:rPr>
        <w:tab/>
      </w:r>
      <w:r w:rsidR="00847F36" w:rsidRPr="004642C7">
        <w:rPr>
          <w:rFonts w:cstheme="minorHAnsi"/>
          <w:sz w:val="18"/>
          <w:szCs w:val="18"/>
        </w:rPr>
        <w:tab/>
      </w:r>
      <w:r w:rsidR="004642C7">
        <w:rPr>
          <w:rFonts w:cstheme="minorHAnsi"/>
          <w:sz w:val="18"/>
          <w:szCs w:val="18"/>
        </w:rPr>
        <w:tab/>
      </w:r>
      <w:r w:rsidR="00263F65" w:rsidRPr="004642C7">
        <w:rPr>
          <w:rFonts w:cstheme="minorHAnsi"/>
          <w:sz w:val="18"/>
          <w:szCs w:val="18"/>
        </w:rPr>
        <w:t xml:space="preserve">● </w:t>
      </w:r>
      <w:r w:rsidRPr="004642C7">
        <w:rPr>
          <w:rFonts w:cstheme="minorHAnsi"/>
          <w:sz w:val="18"/>
          <w:szCs w:val="18"/>
        </w:rPr>
        <w:t xml:space="preserve">  </w:t>
      </w:r>
      <w:r w:rsidR="003E14A9" w:rsidRPr="004642C7">
        <w:rPr>
          <w:rFonts w:cstheme="minorHAnsi"/>
          <w:sz w:val="18"/>
          <w:szCs w:val="18"/>
        </w:rPr>
        <w:t xml:space="preserve">Analysis &amp; Decision </w:t>
      </w:r>
      <w:proofErr w:type="gramStart"/>
      <w:r w:rsidR="003E14A9" w:rsidRPr="004642C7">
        <w:rPr>
          <w:rFonts w:cstheme="minorHAnsi"/>
          <w:sz w:val="18"/>
          <w:szCs w:val="18"/>
        </w:rPr>
        <w:t>Making</w:t>
      </w:r>
      <w:r w:rsidRPr="004642C7">
        <w:rPr>
          <w:rFonts w:cstheme="minorHAnsi"/>
          <w:sz w:val="18"/>
          <w:szCs w:val="18"/>
        </w:rPr>
        <w:t xml:space="preserve">  </w:t>
      </w:r>
      <w:r w:rsidR="009C4D1D" w:rsidRPr="004642C7">
        <w:rPr>
          <w:rFonts w:cstheme="minorHAnsi"/>
          <w:sz w:val="18"/>
          <w:szCs w:val="18"/>
        </w:rPr>
        <w:tab/>
      </w:r>
      <w:proofErr w:type="gramEnd"/>
      <w:r w:rsidRPr="004642C7">
        <w:rPr>
          <w:rFonts w:cstheme="minorHAnsi"/>
          <w:sz w:val="18"/>
          <w:szCs w:val="18"/>
        </w:rPr>
        <w:tab/>
        <w:t>● Equipment software / Computer Packages</w:t>
      </w:r>
    </w:p>
    <w:p w14:paraId="3F089EC8" w14:textId="0BD49590" w:rsidR="00C42DE6" w:rsidRPr="004642C7" w:rsidRDefault="00C42DE6" w:rsidP="00C42DE6">
      <w:pPr>
        <w:spacing w:after="0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>● Lean Six Sigma – Green Belt</w:t>
      </w:r>
      <w:r w:rsidRPr="004642C7">
        <w:rPr>
          <w:rFonts w:cstheme="minorHAnsi"/>
          <w:sz w:val="18"/>
          <w:szCs w:val="18"/>
        </w:rPr>
        <w:tab/>
      </w:r>
      <w:r w:rsidRPr="004642C7">
        <w:rPr>
          <w:rFonts w:cstheme="minorHAnsi"/>
          <w:sz w:val="18"/>
          <w:szCs w:val="18"/>
        </w:rPr>
        <w:tab/>
        <w:t xml:space="preserve">● Self-motivated </w:t>
      </w:r>
      <w:r w:rsidR="00166831" w:rsidRPr="004642C7">
        <w:rPr>
          <w:rFonts w:cstheme="minorHAnsi"/>
          <w:sz w:val="18"/>
          <w:szCs w:val="18"/>
        </w:rPr>
        <w:tab/>
      </w:r>
      <w:r w:rsidR="00166831" w:rsidRPr="004642C7">
        <w:rPr>
          <w:rFonts w:cstheme="minorHAnsi"/>
          <w:sz w:val="18"/>
          <w:szCs w:val="18"/>
        </w:rPr>
        <w:tab/>
      </w:r>
      <w:r w:rsidR="00166831" w:rsidRPr="004642C7">
        <w:rPr>
          <w:rFonts w:cstheme="minorHAnsi"/>
          <w:sz w:val="18"/>
          <w:szCs w:val="18"/>
        </w:rPr>
        <w:tab/>
      </w:r>
      <w:r w:rsidRPr="004642C7">
        <w:rPr>
          <w:rFonts w:cstheme="minorHAnsi"/>
          <w:sz w:val="18"/>
          <w:szCs w:val="18"/>
        </w:rPr>
        <w:t xml:space="preserve"> </w:t>
      </w:r>
      <w:r w:rsidRPr="004642C7">
        <w:rPr>
          <w:rFonts w:cstheme="minorHAnsi"/>
          <w:sz w:val="18"/>
          <w:szCs w:val="18"/>
        </w:rPr>
        <w:tab/>
        <w:t>● Equipment Software (Empower/CDS)</w:t>
      </w:r>
    </w:p>
    <w:p w14:paraId="22671F85" w14:textId="3B4DD49C" w:rsidR="00617917" w:rsidRPr="004642C7" w:rsidRDefault="00C42DE6" w:rsidP="00481DEA">
      <w:pPr>
        <w:spacing w:after="0"/>
        <w:jc w:val="both"/>
        <w:rPr>
          <w:rFonts w:cstheme="minorHAnsi"/>
          <w:sz w:val="18"/>
          <w:szCs w:val="18"/>
        </w:rPr>
      </w:pPr>
      <w:r w:rsidRPr="004642C7">
        <w:rPr>
          <w:rFonts w:cstheme="minorHAnsi"/>
          <w:sz w:val="18"/>
          <w:szCs w:val="18"/>
        </w:rPr>
        <w:t xml:space="preserve">● Computer Packages (DoE, JMP, </w:t>
      </w:r>
      <w:proofErr w:type="spellStart"/>
      <w:r w:rsidRPr="004642C7">
        <w:rPr>
          <w:rFonts w:cstheme="minorHAnsi"/>
          <w:sz w:val="18"/>
          <w:szCs w:val="18"/>
        </w:rPr>
        <w:t>HSPiP</w:t>
      </w:r>
      <w:proofErr w:type="spellEnd"/>
      <w:r w:rsidRPr="004642C7">
        <w:rPr>
          <w:rFonts w:cstheme="minorHAnsi"/>
          <w:sz w:val="18"/>
          <w:szCs w:val="18"/>
        </w:rPr>
        <w:t xml:space="preserve">) </w:t>
      </w:r>
      <w:r w:rsidRPr="004642C7">
        <w:rPr>
          <w:rFonts w:cstheme="minorHAnsi"/>
          <w:sz w:val="18"/>
          <w:szCs w:val="18"/>
        </w:rPr>
        <w:tab/>
      </w:r>
      <w:r w:rsidR="00617917" w:rsidRPr="004642C7">
        <w:rPr>
          <w:rFonts w:cstheme="minorHAnsi"/>
          <w:sz w:val="18"/>
          <w:szCs w:val="18"/>
        </w:rPr>
        <w:t>● Microbiology / Biochemistry</w:t>
      </w:r>
      <w:r w:rsidR="007A60B2" w:rsidRPr="004642C7">
        <w:rPr>
          <w:rFonts w:cstheme="minorHAnsi"/>
          <w:sz w:val="18"/>
          <w:szCs w:val="18"/>
        </w:rPr>
        <w:t xml:space="preserve"> Skills</w:t>
      </w:r>
      <w:r w:rsidRPr="004642C7">
        <w:rPr>
          <w:rFonts w:cstheme="minorHAnsi"/>
          <w:sz w:val="18"/>
          <w:szCs w:val="18"/>
        </w:rPr>
        <w:tab/>
      </w:r>
      <w:r w:rsidR="004642C7">
        <w:rPr>
          <w:rFonts w:cstheme="minorHAnsi"/>
          <w:sz w:val="18"/>
          <w:szCs w:val="18"/>
        </w:rPr>
        <w:tab/>
      </w:r>
      <w:r w:rsidRPr="004642C7">
        <w:rPr>
          <w:rFonts w:cstheme="minorHAnsi"/>
          <w:sz w:val="18"/>
          <w:szCs w:val="18"/>
        </w:rPr>
        <w:t>●</w:t>
      </w:r>
      <w:r w:rsidR="00166831" w:rsidRPr="004642C7">
        <w:rPr>
          <w:rFonts w:cstheme="minorHAnsi"/>
          <w:sz w:val="18"/>
          <w:szCs w:val="18"/>
        </w:rPr>
        <w:t xml:space="preserve"> Awareness of </w:t>
      </w:r>
      <w:r w:rsidRPr="004642C7">
        <w:rPr>
          <w:rFonts w:cstheme="minorHAnsi"/>
          <w:sz w:val="18"/>
          <w:szCs w:val="18"/>
        </w:rPr>
        <w:t>FDA</w:t>
      </w:r>
      <w:r w:rsidR="00166831" w:rsidRPr="004642C7">
        <w:rPr>
          <w:rFonts w:cstheme="minorHAnsi"/>
          <w:sz w:val="18"/>
          <w:szCs w:val="18"/>
        </w:rPr>
        <w:t xml:space="preserve"> </w:t>
      </w:r>
      <w:r w:rsidRPr="004642C7">
        <w:rPr>
          <w:rFonts w:cstheme="minorHAnsi"/>
          <w:sz w:val="18"/>
          <w:szCs w:val="18"/>
        </w:rPr>
        <w:t>/ICH</w:t>
      </w:r>
      <w:r w:rsidR="00166831" w:rsidRPr="004642C7">
        <w:rPr>
          <w:rFonts w:cstheme="minorHAnsi"/>
          <w:sz w:val="18"/>
          <w:szCs w:val="18"/>
        </w:rPr>
        <w:t xml:space="preserve"> </w:t>
      </w:r>
      <w:r w:rsidRPr="004642C7">
        <w:rPr>
          <w:rFonts w:cstheme="minorHAnsi"/>
          <w:sz w:val="18"/>
          <w:szCs w:val="18"/>
        </w:rPr>
        <w:t>/</w:t>
      </w:r>
      <w:r w:rsidR="00166831" w:rsidRPr="004642C7">
        <w:rPr>
          <w:rFonts w:cstheme="minorHAnsi"/>
          <w:sz w:val="18"/>
          <w:szCs w:val="18"/>
        </w:rPr>
        <w:t xml:space="preserve"> </w:t>
      </w:r>
      <w:r w:rsidRPr="004642C7">
        <w:rPr>
          <w:rFonts w:cstheme="minorHAnsi"/>
          <w:sz w:val="18"/>
          <w:szCs w:val="18"/>
        </w:rPr>
        <w:t>OSHA</w:t>
      </w:r>
      <w:r w:rsidR="00166831" w:rsidRPr="004642C7">
        <w:rPr>
          <w:rFonts w:cstheme="minorHAnsi"/>
          <w:sz w:val="18"/>
          <w:szCs w:val="18"/>
        </w:rPr>
        <w:t xml:space="preserve"> </w:t>
      </w:r>
      <w:r w:rsidRPr="004642C7">
        <w:rPr>
          <w:rFonts w:cstheme="minorHAnsi"/>
          <w:sz w:val="18"/>
          <w:szCs w:val="18"/>
        </w:rPr>
        <w:t xml:space="preserve">/ regulations  </w:t>
      </w:r>
    </w:p>
    <w:p w14:paraId="5EEFAE85" w14:textId="77777777" w:rsidR="00254286" w:rsidRPr="00254286" w:rsidRDefault="00BB3F76" w:rsidP="00254286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="Book Antiqua" w:hAnsi="Book Antiqua"/>
        </w:rPr>
      </w:pPr>
      <w:r>
        <w:rPr>
          <w:rFonts w:ascii="Book Antiqua" w:hAnsi="Book Antiqua"/>
          <w:b/>
          <w:smallCaps/>
          <w:w w:val="110"/>
        </w:rPr>
        <w:t xml:space="preserve">Professional Experience </w:t>
      </w:r>
    </w:p>
    <w:p w14:paraId="4F83C74E" w14:textId="641B46FC" w:rsidR="000564CD" w:rsidRPr="000564CD" w:rsidRDefault="000564CD" w:rsidP="000564C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bookmarkStart w:id="0" w:name="_Hlk148610299"/>
      <w:r w:rsidRPr="000564CD">
        <w:rPr>
          <w:rFonts w:asciiTheme="minorHAnsi" w:hAnsiTheme="minorHAnsi" w:cstheme="minorHAnsi"/>
          <w:b/>
          <w:sz w:val="20"/>
          <w:szCs w:val="20"/>
        </w:rPr>
        <w:t>Department</w:t>
      </w:r>
      <w:r>
        <w:rPr>
          <w:rFonts w:asciiTheme="minorHAnsi" w:hAnsiTheme="minorHAnsi" w:cstheme="minorHAnsi"/>
          <w:b/>
          <w:sz w:val="20"/>
          <w:szCs w:val="20"/>
        </w:rPr>
        <w:t xml:space="preserve"> of Applied Sciences, </w:t>
      </w:r>
      <w:r w:rsidRPr="000564CD">
        <w:rPr>
          <w:rFonts w:asciiTheme="minorHAnsi" w:hAnsiTheme="minorHAnsi" w:cstheme="minorHAnsi"/>
          <w:b/>
          <w:sz w:val="20"/>
          <w:szCs w:val="20"/>
        </w:rPr>
        <w:t>Technological University of the Shannon</w:t>
      </w:r>
      <w:r w:rsidRPr="000564CD">
        <w:rPr>
          <w:rFonts w:asciiTheme="minorHAnsi" w:hAnsiTheme="minorHAnsi" w:cstheme="minorHAnsi"/>
          <w:b/>
          <w:sz w:val="20"/>
          <w:szCs w:val="20"/>
        </w:rPr>
        <w:tab/>
      </w:r>
      <w:r w:rsidRPr="000564CD">
        <w:rPr>
          <w:rFonts w:asciiTheme="minorHAnsi" w:hAnsiTheme="minorHAnsi" w:cstheme="minorHAnsi"/>
          <w:b/>
          <w:sz w:val="20"/>
          <w:szCs w:val="20"/>
        </w:rPr>
        <w:tab/>
      </w:r>
      <w:r w:rsidRPr="000564CD">
        <w:rPr>
          <w:rFonts w:asciiTheme="minorHAnsi" w:hAnsiTheme="minorHAnsi" w:cstheme="minorHAnsi"/>
          <w:b/>
          <w:sz w:val="20"/>
          <w:szCs w:val="20"/>
        </w:rPr>
        <w:tab/>
      </w:r>
      <w:r w:rsidRPr="000564CD">
        <w:rPr>
          <w:rFonts w:asciiTheme="minorHAnsi" w:hAnsiTheme="minorHAnsi" w:cstheme="minorHAnsi"/>
          <w:b/>
          <w:sz w:val="20"/>
          <w:szCs w:val="20"/>
        </w:rPr>
        <w:tab/>
        <w:t xml:space="preserve">             Limerick, Ireland                                                               </w:t>
      </w:r>
    </w:p>
    <w:p w14:paraId="5827A13E" w14:textId="2CB84444" w:rsidR="000564CD" w:rsidRPr="000564CD" w:rsidRDefault="000564CD" w:rsidP="000564CD">
      <w:pPr>
        <w:pStyle w:val="Default"/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</w:pP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>Lecturer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 xml:space="preserve"> </w:t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>(Associate Professor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>)</w:t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 xml:space="preserve"> – Pharmaceutical Sciences   </w:t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ab/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ab/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ab/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ab/>
      </w:r>
      <w:r w:rsidRPr="000564CD">
        <w:rPr>
          <w:rFonts w:asciiTheme="minorHAnsi" w:hAnsiTheme="minorHAnsi" w:cstheme="minorHAnsi"/>
          <w:b/>
          <w:i/>
          <w:iCs/>
          <w:sz w:val="20"/>
          <w:szCs w:val="20"/>
          <w:lang w:val="en-IE"/>
        </w:rPr>
        <w:tab/>
        <w:t xml:space="preserve">                             2024-2024</w:t>
      </w:r>
    </w:p>
    <w:p w14:paraId="4C0240CB" w14:textId="77777777" w:rsidR="000564CD" w:rsidRDefault="000564CD" w:rsidP="000564C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1D230DB5" w14:textId="719A7D63" w:rsidR="008666A4" w:rsidRPr="008666A4" w:rsidRDefault="008666A4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666A4">
        <w:rPr>
          <w:rFonts w:asciiTheme="minorHAnsi" w:hAnsiTheme="minorHAnsi" w:cstheme="minorHAnsi"/>
          <w:bCs/>
          <w:sz w:val="20"/>
          <w:szCs w:val="20"/>
        </w:rPr>
        <w:t>Providing academic input on existing and new courses and course development and course co-ordination.</w:t>
      </w:r>
    </w:p>
    <w:p w14:paraId="0D7C8C55" w14:textId="093DA657" w:rsidR="000564CD" w:rsidRPr="008666A4" w:rsidRDefault="001B009E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666A4">
        <w:rPr>
          <w:rFonts w:asciiTheme="minorHAnsi" w:hAnsiTheme="minorHAnsi" w:cstheme="minorHAnsi"/>
          <w:bCs/>
          <w:sz w:val="20"/>
          <w:szCs w:val="20"/>
        </w:rPr>
        <w:t xml:space="preserve">Involved in teaching, research, academic assessment and academic administration to </w:t>
      </w:r>
      <w:proofErr w:type="gramStart"/>
      <w:r w:rsidRPr="008666A4">
        <w:rPr>
          <w:rFonts w:asciiTheme="minorHAnsi" w:hAnsiTheme="minorHAnsi" w:cstheme="minorHAnsi"/>
          <w:bCs/>
          <w:sz w:val="20"/>
          <w:szCs w:val="20"/>
        </w:rPr>
        <w:t>under-graduate</w:t>
      </w:r>
      <w:proofErr w:type="gramEnd"/>
      <w:r w:rsidRPr="008666A4">
        <w:rPr>
          <w:rFonts w:asciiTheme="minorHAnsi" w:hAnsiTheme="minorHAnsi" w:cstheme="minorHAnsi"/>
          <w:bCs/>
          <w:sz w:val="20"/>
          <w:szCs w:val="20"/>
        </w:rPr>
        <w:t xml:space="preserve"> and post-graduate students enrolled in the Department of Applied Sciences, Technological University of the Shannon.</w:t>
      </w:r>
    </w:p>
    <w:p w14:paraId="47F22C97" w14:textId="3FD8EF9A" w:rsidR="000564CD" w:rsidRPr="008666A4" w:rsidRDefault="001B009E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666A4">
        <w:rPr>
          <w:rFonts w:asciiTheme="minorHAnsi" w:hAnsiTheme="minorHAnsi" w:cstheme="minorHAnsi"/>
          <w:bCs/>
          <w:sz w:val="20"/>
          <w:szCs w:val="20"/>
        </w:rPr>
        <w:t xml:space="preserve">Responsible for teaching modules related to </w:t>
      </w:r>
      <w:r w:rsidR="008666A4" w:rsidRPr="008666A4">
        <w:rPr>
          <w:rFonts w:asciiTheme="minorHAnsi" w:hAnsiTheme="minorHAnsi" w:cstheme="minorHAnsi"/>
          <w:bCs/>
          <w:sz w:val="20"/>
          <w:szCs w:val="20"/>
        </w:rPr>
        <w:t>Drugs in Sports, Introduction to Pharmaceutical Sciences, Advances in Pharmaceutical Manufacturing to BS and MS students.</w:t>
      </w:r>
    </w:p>
    <w:p w14:paraId="65D3C035" w14:textId="59716DF5" w:rsidR="008666A4" w:rsidRPr="008666A4" w:rsidRDefault="008666A4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666A4">
        <w:rPr>
          <w:rFonts w:asciiTheme="minorHAnsi" w:hAnsiTheme="minorHAnsi" w:cstheme="minorHAnsi"/>
          <w:bCs/>
          <w:sz w:val="20"/>
          <w:szCs w:val="20"/>
        </w:rPr>
        <w:t xml:space="preserve">Carrying out assessment, monitoring and evaluation of examinations work, and providing </w:t>
      </w:r>
      <w:proofErr w:type="gramStart"/>
      <w:r w:rsidRPr="008666A4">
        <w:rPr>
          <w:rFonts w:asciiTheme="minorHAnsi" w:hAnsiTheme="minorHAnsi" w:cstheme="minorHAnsi"/>
          <w:bCs/>
          <w:sz w:val="20"/>
          <w:szCs w:val="20"/>
        </w:rPr>
        <w:t>an academic</w:t>
      </w:r>
      <w:proofErr w:type="gramEnd"/>
      <w:r w:rsidRPr="008666A4">
        <w:rPr>
          <w:rFonts w:asciiTheme="minorHAnsi" w:hAnsiTheme="minorHAnsi" w:cstheme="minorHAnsi"/>
          <w:bCs/>
          <w:sz w:val="20"/>
          <w:szCs w:val="20"/>
        </w:rPr>
        <w:t xml:space="preserve"> and consultative support to students in their learning activities</w:t>
      </w:r>
      <w:r w:rsidRPr="008666A4">
        <w:rPr>
          <w:rFonts w:asciiTheme="minorHAnsi" w:hAnsiTheme="minorHAnsi" w:cstheme="minorHAnsi"/>
          <w:b/>
          <w:sz w:val="20"/>
          <w:szCs w:val="20"/>
        </w:rPr>
        <w:t>.</w:t>
      </w:r>
    </w:p>
    <w:p w14:paraId="23078A48" w14:textId="618EA03A" w:rsidR="008666A4" w:rsidRPr="008666A4" w:rsidRDefault="008666A4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666A4">
        <w:rPr>
          <w:sz w:val="20"/>
          <w:szCs w:val="20"/>
        </w:rPr>
        <w:t>Promoting scholarship</w:t>
      </w:r>
      <w:r>
        <w:rPr>
          <w:sz w:val="20"/>
          <w:szCs w:val="20"/>
        </w:rPr>
        <w:t>s,</w:t>
      </w:r>
      <w:r w:rsidRPr="008666A4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Pr="008666A4">
        <w:rPr>
          <w:sz w:val="20"/>
          <w:szCs w:val="20"/>
        </w:rPr>
        <w:t>ngaging in research, consultancy and development work</w:t>
      </w:r>
      <w:r>
        <w:rPr>
          <w:sz w:val="20"/>
          <w:szCs w:val="20"/>
        </w:rPr>
        <w:t>.</w:t>
      </w:r>
    </w:p>
    <w:p w14:paraId="2CC7CAD2" w14:textId="18217D77" w:rsidR="008666A4" w:rsidRDefault="008666A4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666A4">
        <w:rPr>
          <w:rFonts w:asciiTheme="minorHAnsi" w:hAnsiTheme="minorHAnsi" w:cstheme="minorHAnsi"/>
          <w:bCs/>
          <w:sz w:val="20"/>
          <w:szCs w:val="20"/>
        </w:rPr>
        <w:t>Participating in the development, implementation and maintenance of academic quality assurance arrangements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FF750E7" w14:textId="76583411" w:rsidR="008666A4" w:rsidRDefault="008A75B5" w:rsidP="008A75B5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A75B5">
        <w:rPr>
          <w:rFonts w:asciiTheme="minorHAnsi" w:hAnsiTheme="minorHAnsi" w:cstheme="minorHAnsi"/>
          <w:bCs/>
          <w:sz w:val="20"/>
          <w:szCs w:val="20"/>
        </w:rPr>
        <w:t>Directing and supervising the work of Tutor/Demonstrator and ac</w:t>
      </w:r>
      <w:r>
        <w:rPr>
          <w:rFonts w:asciiTheme="minorHAnsi" w:hAnsiTheme="minorHAnsi" w:cstheme="minorHAnsi"/>
          <w:bCs/>
          <w:sz w:val="20"/>
          <w:szCs w:val="20"/>
        </w:rPr>
        <w:t>ting as a</w:t>
      </w:r>
      <w:r w:rsidRPr="008A75B5">
        <w:rPr>
          <w:rFonts w:asciiTheme="minorHAnsi" w:hAnsiTheme="minorHAnsi" w:cstheme="minorHAnsi"/>
          <w:bCs/>
          <w:sz w:val="20"/>
          <w:szCs w:val="20"/>
        </w:rPr>
        <w:t xml:space="preserve"> responsib</w:t>
      </w:r>
      <w:r>
        <w:rPr>
          <w:rFonts w:asciiTheme="minorHAnsi" w:hAnsiTheme="minorHAnsi" w:cstheme="minorHAnsi"/>
          <w:bCs/>
          <w:sz w:val="20"/>
          <w:szCs w:val="20"/>
        </w:rPr>
        <w:t xml:space="preserve">le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personnel </w:t>
      </w:r>
      <w:r w:rsidRPr="008A75B5">
        <w:rPr>
          <w:rFonts w:asciiTheme="minorHAnsi" w:hAnsiTheme="minorHAnsi" w:cstheme="minorHAnsi"/>
          <w:bCs/>
          <w:sz w:val="20"/>
          <w:szCs w:val="20"/>
        </w:rPr>
        <w:t xml:space="preserve"> for</w:t>
      </w:r>
      <w:proofErr w:type="gramEnd"/>
      <w:r w:rsidRPr="008A75B5">
        <w:rPr>
          <w:rFonts w:asciiTheme="minorHAnsi" w:hAnsiTheme="minorHAnsi" w:cstheme="minorHAnsi"/>
          <w:bCs/>
          <w:sz w:val="20"/>
          <w:szCs w:val="20"/>
        </w:rPr>
        <w:t xml:space="preserve"> the academic standards of th</w:t>
      </w:r>
      <w:r>
        <w:rPr>
          <w:rFonts w:asciiTheme="minorHAnsi" w:hAnsiTheme="minorHAnsi" w:cstheme="minorHAnsi"/>
          <w:bCs/>
          <w:sz w:val="20"/>
          <w:szCs w:val="20"/>
        </w:rPr>
        <w:t>e</w:t>
      </w:r>
      <w:r w:rsidRPr="008A75B5">
        <w:rPr>
          <w:rFonts w:asciiTheme="minorHAnsi" w:hAnsiTheme="minorHAnsi" w:cstheme="minorHAnsi"/>
          <w:bCs/>
          <w:sz w:val="20"/>
          <w:szCs w:val="20"/>
        </w:rPr>
        <w:t xml:space="preserve"> work.</w:t>
      </w:r>
    </w:p>
    <w:p w14:paraId="7A36621C" w14:textId="77777777" w:rsidR="008A75B5" w:rsidRDefault="008A75B5" w:rsidP="008A75B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14:paraId="3C53A02B" w14:textId="746B0029" w:rsidR="003F07E9" w:rsidRPr="00C678C3" w:rsidRDefault="003F07E9" w:rsidP="003F07E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School of Engineering, University of Limerick</w:t>
      </w:r>
      <w:r w:rsidRPr="00C678C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</w:t>
      </w:r>
      <w:proofErr w:type="spellStart"/>
      <w:r w:rsidRPr="00C678C3">
        <w:rPr>
          <w:rFonts w:asciiTheme="minorHAnsi" w:hAnsiTheme="minorHAnsi" w:cstheme="minorHAnsi"/>
          <w:b/>
          <w:sz w:val="20"/>
          <w:szCs w:val="20"/>
        </w:rPr>
        <w:t>Limerick</w:t>
      </w:r>
      <w:proofErr w:type="spellEnd"/>
      <w:r w:rsidRPr="00C678C3">
        <w:rPr>
          <w:rFonts w:asciiTheme="minorHAnsi" w:hAnsiTheme="minorHAnsi" w:cstheme="minorHAnsi"/>
          <w:b/>
          <w:sz w:val="20"/>
          <w:szCs w:val="20"/>
        </w:rPr>
        <w:t xml:space="preserve">, Ireland                                                               </w:t>
      </w:r>
    </w:p>
    <w:p w14:paraId="6F34616B" w14:textId="3B14F274" w:rsidR="003F07E9" w:rsidRPr="00C678C3" w:rsidRDefault="006D39F5" w:rsidP="003F07E9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  <w:u w:val="single"/>
        </w:rPr>
        <w:t>Thesis Supervisor</w:t>
      </w:r>
      <w:r w:rsidR="003F07E9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3F07E9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                     </w:t>
      </w:r>
      <w:r w:rsidR="004705DE">
        <w:rPr>
          <w:rFonts w:asciiTheme="minorHAnsi" w:hAnsiTheme="minorHAnsi" w:cstheme="minorHAnsi"/>
          <w:b/>
          <w:i/>
          <w:sz w:val="20"/>
          <w:szCs w:val="20"/>
        </w:rPr>
        <w:tab/>
      </w:r>
      <w:r w:rsidR="004705DE">
        <w:rPr>
          <w:rFonts w:asciiTheme="minorHAnsi" w:hAnsiTheme="minorHAnsi" w:cstheme="minorHAnsi"/>
          <w:b/>
          <w:i/>
          <w:sz w:val="20"/>
          <w:szCs w:val="20"/>
        </w:rPr>
        <w:tab/>
        <w:t xml:space="preserve">             </w:t>
      </w:r>
      <w:r w:rsidR="003F07E9" w:rsidRPr="00C678C3">
        <w:rPr>
          <w:rFonts w:asciiTheme="minorHAnsi" w:hAnsiTheme="minorHAnsi" w:cstheme="minorHAnsi"/>
          <w:b/>
          <w:i/>
          <w:sz w:val="20"/>
          <w:szCs w:val="20"/>
        </w:rPr>
        <w:t>20</w:t>
      </w:r>
      <w:r w:rsidR="003F07E9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B956B3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3F07E9" w:rsidRPr="00C678C3">
        <w:rPr>
          <w:rFonts w:asciiTheme="minorHAnsi" w:hAnsiTheme="minorHAnsi" w:cstheme="minorHAnsi"/>
          <w:b/>
          <w:i/>
          <w:sz w:val="20"/>
          <w:szCs w:val="20"/>
        </w:rPr>
        <w:t>-</w:t>
      </w:r>
      <w:r w:rsidR="003F07E9">
        <w:rPr>
          <w:rFonts w:asciiTheme="minorHAnsi" w:hAnsiTheme="minorHAnsi" w:cstheme="minorHAnsi"/>
          <w:b/>
          <w:i/>
          <w:sz w:val="20"/>
          <w:szCs w:val="20"/>
        </w:rPr>
        <w:t>Till Date</w:t>
      </w:r>
    </w:p>
    <w:p w14:paraId="478A30DE" w14:textId="77777777" w:rsidR="003F07E9" w:rsidRDefault="003F07E9" w:rsidP="003F07E9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1" w:name="_Hlk163405644"/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20CF5F0D" w14:textId="04C80BB1" w:rsidR="00DC62A8" w:rsidRDefault="00DC62A8" w:rsidP="003F07E9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Acting as a </w:t>
      </w:r>
      <w:r w:rsidRPr="00DC62A8">
        <w:rPr>
          <w:rFonts w:asciiTheme="minorHAnsi" w:hAnsiTheme="minorHAnsi" w:cstheme="minorHAnsi"/>
          <w:bCs/>
          <w:sz w:val="20"/>
          <w:szCs w:val="20"/>
        </w:rPr>
        <w:t xml:space="preserve">Thesis supervisor for </w:t>
      </w:r>
      <w:proofErr w:type="gramStart"/>
      <w:r w:rsidRPr="00DC62A8">
        <w:rPr>
          <w:rFonts w:asciiTheme="minorHAnsi" w:hAnsiTheme="minorHAnsi" w:cstheme="minorHAnsi"/>
          <w:bCs/>
          <w:sz w:val="20"/>
          <w:szCs w:val="20"/>
        </w:rPr>
        <w:t>a number of</w:t>
      </w:r>
      <w:proofErr w:type="gramEnd"/>
      <w:r w:rsidRPr="00DC62A8">
        <w:rPr>
          <w:rFonts w:asciiTheme="minorHAnsi" w:hAnsiTheme="minorHAnsi" w:cstheme="minorHAnsi"/>
          <w:bCs/>
          <w:sz w:val="20"/>
          <w:szCs w:val="20"/>
        </w:rPr>
        <w:t xml:space="preserve"> postgraduate students on the </w:t>
      </w:r>
      <w:proofErr w:type="gramStart"/>
      <w:r w:rsidRPr="00DC62A8">
        <w:rPr>
          <w:rFonts w:asciiTheme="minorHAnsi" w:hAnsiTheme="minorHAnsi" w:cstheme="minorHAnsi"/>
          <w:bCs/>
          <w:sz w:val="20"/>
          <w:szCs w:val="20"/>
        </w:rPr>
        <w:t>Masters in Strategic Quality Management</w:t>
      </w:r>
      <w:proofErr w:type="gramEnd"/>
      <w:r w:rsidRPr="00DC62A8">
        <w:rPr>
          <w:rFonts w:asciiTheme="minorHAnsi" w:hAnsiTheme="minorHAnsi" w:cstheme="minorHAnsi"/>
          <w:bCs/>
          <w:sz w:val="20"/>
          <w:szCs w:val="20"/>
        </w:rPr>
        <w:t xml:space="preserve">, Lean Sigma Systems and Lean Sigma Manager Apprenticeship </w:t>
      </w:r>
      <w:proofErr w:type="spellStart"/>
      <w:r w:rsidRPr="00DC62A8">
        <w:rPr>
          <w:rFonts w:asciiTheme="minorHAnsi" w:hAnsiTheme="minorHAnsi" w:cstheme="minorHAnsi"/>
          <w:bCs/>
          <w:sz w:val="20"/>
          <w:szCs w:val="20"/>
        </w:rPr>
        <w:t>programmes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C62A8">
        <w:rPr>
          <w:rFonts w:asciiTheme="minorHAnsi" w:hAnsiTheme="minorHAnsi" w:cstheme="minorHAnsi"/>
          <w:bCs/>
          <w:sz w:val="20"/>
          <w:szCs w:val="20"/>
        </w:rPr>
        <w:t>at the School of Science and Engineering, University of Limerick</w:t>
      </w:r>
    </w:p>
    <w:bookmarkEnd w:id="0"/>
    <w:p w14:paraId="3AD4F9AB" w14:textId="6E039BA7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t xml:space="preserve">Act as the primary liaison between the </w:t>
      </w:r>
      <w:r w:rsidR="00B14CCB">
        <w:rPr>
          <w:rFonts w:asciiTheme="minorHAnsi" w:hAnsiTheme="minorHAnsi" w:cstheme="minorHAnsi"/>
          <w:bCs/>
          <w:sz w:val="20"/>
          <w:szCs w:val="20"/>
        </w:rPr>
        <w:t>department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A24DA">
        <w:rPr>
          <w:rFonts w:asciiTheme="minorHAnsi" w:hAnsiTheme="minorHAnsi" w:cstheme="minorHAnsi"/>
          <w:bCs/>
          <w:sz w:val="20"/>
          <w:szCs w:val="20"/>
        </w:rPr>
        <w:t>and the students.</w:t>
      </w:r>
    </w:p>
    <w:p w14:paraId="177AEA9E" w14:textId="1B774A42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t>Provide academic support (including tutorials) to the students.</w:t>
      </w:r>
    </w:p>
    <w:p w14:paraId="61876C8A" w14:textId="657FE8A5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t xml:space="preserve">Ensure the implementation of discipline specific teaching </w:t>
      </w:r>
      <w:r w:rsidR="00416A86" w:rsidRPr="00AA24DA">
        <w:rPr>
          <w:rFonts w:asciiTheme="minorHAnsi" w:hAnsiTheme="minorHAnsi" w:cstheme="minorHAnsi"/>
          <w:bCs/>
          <w:sz w:val="20"/>
          <w:szCs w:val="20"/>
        </w:rPr>
        <w:t>programs</w:t>
      </w:r>
      <w:r w:rsidRPr="00AA24DA">
        <w:rPr>
          <w:rFonts w:asciiTheme="minorHAnsi" w:hAnsiTheme="minorHAnsi" w:cstheme="minorHAnsi"/>
          <w:bCs/>
          <w:sz w:val="20"/>
          <w:szCs w:val="20"/>
        </w:rPr>
        <w:t xml:space="preserve"> as defined by the </w:t>
      </w:r>
      <w:r w:rsidR="00416A86">
        <w:rPr>
          <w:rFonts w:asciiTheme="minorHAnsi" w:hAnsiTheme="minorHAnsi" w:cstheme="minorHAnsi"/>
          <w:bCs/>
          <w:sz w:val="20"/>
          <w:szCs w:val="20"/>
        </w:rPr>
        <w:t>head of the department</w:t>
      </w:r>
      <w:r w:rsidRPr="00AA24DA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2B259422" w14:textId="41871869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t xml:space="preserve">Monitor student progress, attendance and conduct during the </w:t>
      </w:r>
      <w:r w:rsidR="00416A86" w:rsidRPr="00416A86">
        <w:rPr>
          <w:rFonts w:asciiTheme="minorHAnsi" w:hAnsiTheme="minorHAnsi" w:cstheme="minorHAnsi"/>
          <w:bCs/>
          <w:sz w:val="20"/>
          <w:szCs w:val="20"/>
        </w:rPr>
        <w:t>apprenticeship</w:t>
      </w:r>
      <w:r w:rsidRPr="00AA24DA">
        <w:rPr>
          <w:rFonts w:asciiTheme="minorHAnsi" w:hAnsiTheme="minorHAnsi" w:cstheme="minorHAnsi"/>
          <w:bCs/>
          <w:sz w:val="20"/>
          <w:szCs w:val="20"/>
        </w:rPr>
        <w:t xml:space="preserve"> period.</w:t>
      </w:r>
    </w:p>
    <w:p w14:paraId="1505E0FD" w14:textId="09A12821" w:rsidR="00416A86" w:rsidRDefault="00416A86" w:rsidP="00B6330B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416A86">
        <w:rPr>
          <w:rFonts w:asciiTheme="minorHAnsi" w:hAnsiTheme="minorHAnsi" w:cstheme="minorHAnsi"/>
          <w:bCs/>
          <w:sz w:val="20"/>
          <w:szCs w:val="20"/>
        </w:rPr>
        <w:t>Supervise students in the final year project</w:t>
      </w:r>
      <w:r w:rsidR="00BE021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E55280" w14:textId="73FE7E67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Attend school training, induction days, examination days for every year of the </w:t>
      </w:r>
      <w:r w:rsidR="00BE0216" w:rsidRPr="00AA24DA">
        <w:rPr>
          <w:rFonts w:asciiTheme="minorHAnsi" w:hAnsiTheme="minorHAnsi" w:cstheme="minorHAnsi"/>
          <w:bCs/>
          <w:sz w:val="20"/>
          <w:szCs w:val="20"/>
        </w:rPr>
        <w:t>program</w:t>
      </w:r>
      <w:r w:rsidRPr="00AA24DA">
        <w:rPr>
          <w:rFonts w:asciiTheme="minorHAnsi" w:hAnsiTheme="minorHAnsi" w:cstheme="minorHAnsi"/>
          <w:bCs/>
          <w:sz w:val="20"/>
          <w:szCs w:val="20"/>
        </w:rPr>
        <w:t xml:space="preserve"> and meetings as required.</w:t>
      </w:r>
    </w:p>
    <w:p w14:paraId="799AF7A6" w14:textId="77777777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t>Keep detailed records of serious issues arising when and if students breach codes of professional practice.</w:t>
      </w:r>
    </w:p>
    <w:p w14:paraId="491BA4F3" w14:textId="77777777" w:rsidR="00AA24DA" w:rsidRPr="00AA24DA" w:rsidRDefault="00AA24DA" w:rsidP="00AA24DA">
      <w:pPr>
        <w:pStyle w:val="Default"/>
        <w:numPr>
          <w:ilvl w:val="0"/>
          <w:numId w:val="14"/>
        </w:numPr>
        <w:rPr>
          <w:rFonts w:asciiTheme="minorHAnsi" w:hAnsiTheme="minorHAnsi" w:cstheme="minorHAnsi"/>
          <w:bCs/>
          <w:sz w:val="20"/>
          <w:szCs w:val="20"/>
        </w:rPr>
      </w:pPr>
      <w:r w:rsidRPr="00AA24DA">
        <w:rPr>
          <w:rFonts w:asciiTheme="minorHAnsi" w:hAnsiTheme="minorHAnsi" w:cstheme="minorHAnsi"/>
          <w:bCs/>
          <w:sz w:val="20"/>
          <w:szCs w:val="20"/>
        </w:rPr>
        <w:t>Assist in the compilation of in-training assessments and end of year assessment as appropriate.</w:t>
      </w:r>
    </w:p>
    <w:bookmarkEnd w:id="1"/>
    <w:p w14:paraId="18051FC2" w14:textId="77777777" w:rsidR="003F07E9" w:rsidRDefault="003F07E9" w:rsidP="001B1AF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27953D5E" w14:textId="34AE266E" w:rsidR="001B1AF1" w:rsidRPr="00C678C3" w:rsidRDefault="001B1AF1" w:rsidP="001B1AF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bookmarkStart w:id="2" w:name="_Hlk163405361"/>
      <w:bookmarkStart w:id="3" w:name="_Hlk146524457"/>
      <w:r>
        <w:rPr>
          <w:rFonts w:asciiTheme="minorHAnsi" w:hAnsiTheme="minorHAnsi" w:cstheme="minorHAnsi"/>
          <w:b/>
          <w:sz w:val="20"/>
          <w:szCs w:val="20"/>
        </w:rPr>
        <w:t>Chemical Sciences Department, University of Limerick</w:t>
      </w:r>
      <w:r w:rsidRPr="00C678C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proofErr w:type="spellStart"/>
      <w:r w:rsidRPr="00C678C3">
        <w:rPr>
          <w:rFonts w:asciiTheme="minorHAnsi" w:hAnsiTheme="minorHAnsi" w:cstheme="minorHAnsi"/>
          <w:b/>
          <w:sz w:val="20"/>
          <w:szCs w:val="20"/>
        </w:rPr>
        <w:t>Limerick</w:t>
      </w:r>
      <w:proofErr w:type="spellEnd"/>
      <w:r w:rsidRPr="00C678C3">
        <w:rPr>
          <w:rFonts w:asciiTheme="minorHAnsi" w:hAnsiTheme="minorHAnsi" w:cstheme="minorHAnsi"/>
          <w:b/>
          <w:sz w:val="20"/>
          <w:szCs w:val="20"/>
        </w:rPr>
        <w:t xml:space="preserve">, Ireland                                                               </w:t>
      </w:r>
    </w:p>
    <w:p w14:paraId="235FF699" w14:textId="645D4B89" w:rsidR="001B1AF1" w:rsidRPr="00C678C3" w:rsidRDefault="001B1AF1" w:rsidP="001B1AF1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  <w:u w:val="single"/>
        </w:rPr>
        <w:t>Senior Technical Officer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 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20</w:t>
      </w:r>
      <w:r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B956B3">
        <w:rPr>
          <w:rFonts w:asciiTheme="minorHAnsi" w:hAnsiTheme="minorHAnsi" w:cstheme="minorHAnsi"/>
          <w:b/>
          <w:i/>
          <w:sz w:val="20"/>
          <w:szCs w:val="20"/>
        </w:rPr>
        <w:t>2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-</w:t>
      </w:r>
      <w:r w:rsidR="000564CD">
        <w:rPr>
          <w:rFonts w:asciiTheme="minorHAnsi" w:hAnsiTheme="minorHAnsi" w:cstheme="minorHAnsi"/>
          <w:b/>
          <w:i/>
          <w:sz w:val="20"/>
          <w:szCs w:val="20"/>
        </w:rPr>
        <w:t>2024</w:t>
      </w:r>
    </w:p>
    <w:bookmarkEnd w:id="2"/>
    <w:p w14:paraId="37B5E62C" w14:textId="77777777" w:rsidR="00D44497" w:rsidRDefault="001B1AF1" w:rsidP="001B1AF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0795E911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Champion continuous technical improvements, setting standards and engenders flexibility within the team.</w:t>
      </w:r>
    </w:p>
    <w:p w14:paraId="1D1AEC39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Have oversight of the maintenance and operation of specialist equipment to the highest standard.</w:t>
      </w:r>
    </w:p>
    <w:p w14:paraId="2CE4FF48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Management of technical resources.</w:t>
      </w:r>
    </w:p>
    <w:p w14:paraId="682225F3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Direct the introduction and implementation of new techniques and technologies to the department /unit-based on sound health and safety principles/guidelines.</w:t>
      </w:r>
    </w:p>
    <w:p w14:paraId="0116CF58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Champion the importance of Health and Safety amongst all staff, researchers and students.</w:t>
      </w:r>
    </w:p>
    <w:p w14:paraId="631D244E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Oversee the likelihood and potential impact of risks and put appropriate control assurance systems in place. Ensure that follow up action is taken to remove hazards or risks. </w:t>
      </w:r>
    </w:p>
    <w:p w14:paraId="7006AD29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Line manager for technical staff within the area, delegating work and inspiring others to perform to their potential</w:t>
      </w:r>
    </w:p>
    <w:p w14:paraId="4B2DE79E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Demonstrate clear understanding of the </w:t>
      </w:r>
      <w:proofErr w:type="gramStart"/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department</w:t>
      </w:r>
      <w:proofErr w:type="gramEnd"/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strategy and objectives and translate these into what is required </w:t>
      </w:r>
      <w:proofErr w:type="gramStart"/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from</w:t>
      </w:r>
      <w:proofErr w:type="gramEnd"/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technical officer in the department.</w:t>
      </w:r>
    </w:p>
    <w:p w14:paraId="3B1B7DA1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Anticipate potential issues/ challenges and ensure that contingency plans are in place</w:t>
      </w:r>
    </w:p>
    <w:p w14:paraId="28AF4C2D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In collaboration with the Head of department/nominee, lead on the allocation of all technical resources and facilities</w:t>
      </w:r>
    </w:p>
    <w:p w14:paraId="680A2726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Oversee the technical aspect of budget.</w:t>
      </w:r>
    </w:p>
    <w:p w14:paraId="688CBD9C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Responsible for the annual/ forward planning for the technical staff group.</w:t>
      </w:r>
    </w:p>
    <w:p w14:paraId="7A52FD95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Manage critical relationships within the team, across boundaries within the School/Unit/College and colleagues across the University.</w:t>
      </w:r>
    </w:p>
    <w:p w14:paraId="5CD73D41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Understand the strengths and development needs of the technical team.</w:t>
      </w:r>
    </w:p>
    <w:p w14:paraId="4855D7D4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Communicate effectively as the leader of the technical team. </w:t>
      </w:r>
    </w:p>
    <w:p w14:paraId="2045CB77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Manage relationships to build mutual understanding and create positive changes.</w:t>
      </w:r>
    </w:p>
    <w:bookmarkEnd w:id="3"/>
    <w:p w14:paraId="309B59D7" w14:textId="0A08F29D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Ensure</w:t>
      </w:r>
      <w:r w:rsidR="004642C7">
        <w:rPr>
          <w:rFonts w:asciiTheme="minorHAnsi" w:eastAsiaTheme="minorHAnsi" w:hAnsiTheme="minorHAnsi" w:cstheme="minorHAnsi"/>
          <w:color w:val="000000"/>
          <w:sz w:val="20"/>
          <w:szCs w:val="20"/>
        </w:rPr>
        <w:t>d</w:t>
      </w: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that team objectives are met and are aligned with </w:t>
      </w:r>
      <w:r w:rsidR="004642C7">
        <w:rPr>
          <w:rFonts w:asciiTheme="minorHAnsi" w:eastAsiaTheme="minorHAnsi" w:hAnsiTheme="minorHAnsi" w:cstheme="minorHAnsi"/>
          <w:color w:val="000000"/>
          <w:sz w:val="20"/>
          <w:szCs w:val="20"/>
        </w:rPr>
        <w:t>UL</w:t>
      </w: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’s overall </w:t>
      </w:r>
      <w:r w:rsidR="004642C7"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strategy, goals</w:t>
      </w: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and objectives.</w:t>
      </w:r>
    </w:p>
    <w:p w14:paraId="52D25D21" w14:textId="77777777" w:rsidR="00166831" w:rsidRPr="00166831" w:rsidRDefault="00166831" w:rsidP="005413E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66831">
        <w:rPr>
          <w:rFonts w:asciiTheme="minorHAnsi" w:eastAsiaTheme="minorHAnsi" w:hAnsiTheme="minorHAnsi" w:cstheme="minorHAnsi"/>
          <w:color w:val="000000"/>
          <w:sz w:val="20"/>
          <w:szCs w:val="20"/>
        </w:rPr>
        <w:t>Act as a coach and role model for new staff, researchers and students.</w:t>
      </w:r>
    </w:p>
    <w:p w14:paraId="3F4913DA" w14:textId="11A0CF9A" w:rsidR="00D44497" w:rsidRPr="00D44497" w:rsidRDefault="00D44497" w:rsidP="00D44497">
      <w:pPr>
        <w:pStyle w:val="ListParagraph"/>
        <w:numPr>
          <w:ilvl w:val="0"/>
          <w:numId w:val="13"/>
        </w:num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D44497">
        <w:rPr>
          <w:rFonts w:asciiTheme="minorHAnsi" w:eastAsiaTheme="minorHAnsi" w:hAnsiTheme="minorHAnsi" w:cstheme="minorHAnsi"/>
          <w:color w:val="000000"/>
          <w:sz w:val="20"/>
          <w:szCs w:val="20"/>
        </w:rPr>
        <w:t>dministrative responsibilities in areas such as Health and Safety, procurement, stock management and budget oversight.</w:t>
      </w:r>
    </w:p>
    <w:p w14:paraId="60C9019C" w14:textId="504D02E2" w:rsidR="00D44497" w:rsidRPr="006E3C5A" w:rsidRDefault="00D44497" w:rsidP="00D44497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6E3C5A">
        <w:rPr>
          <w:rFonts w:asciiTheme="minorHAnsi" w:hAnsiTheme="minorHAnsi" w:cstheme="minorHAnsi"/>
          <w:bCs/>
          <w:sz w:val="20"/>
          <w:szCs w:val="20"/>
        </w:rPr>
        <w:t xml:space="preserve">Enhanced role in </w:t>
      </w:r>
      <w:r w:rsidRPr="00D44497">
        <w:rPr>
          <w:rFonts w:asciiTheme="minorHAnsi" w:hAnsiTheme="minorHAnsi" w:cstheme="minorHAnsi"/>
          <w:bCs/>
          <w:sz w:val="20"/>
          <w:szCs w:val="20"/>
        </w:rPr>
        <w:t>complian</w:t>
      </w:r>
      <w:r>
        <w:rPr>
          <w:rFonts w:asciiTheme="minorHAnsi" w:hAnsiTheme="minorHAnsi" w:cstheme="minorHAnsi"/>
          <w:bCs/>
          <w:sz w:val="20"/>
          <w:szCs w:val="20"/>
        </w:rPr>
        <w:t xml:space="preserve">ce of </w:t>
      </w:r>
      <w:r w:rsidRPr="006E3C5A">
        <w:rPr>
          <w:rFonts w:asciiTheme="minorHAnsi" w:hAnsiTheme="minorHAnsi" w:cstheme="minorHAnsi"/>
          <w:bCs/>
          <w:sz w:val="20"/>
          <w:szCs w:val="20"/>
        </w:rPr>
        <w:t xml:space="preserve">Health and Safety oversight. </w:t>
      </w:r>
    </w:p>
    <w:p w14:paraId="62790780" w14:textId="2DD9B0CB" w:rsidR="006E3C5A" w:rsidRPr="006E3C5A" w:rsidRDefault="00D44497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Supervision and s</w:t>
      </w:r>
      <w:r w:rsidR="006E3C5A" w:rsidRPr="006E3C5A">
        <w:rPr>
          <w:rFonts w:asciiTheme="minorHAnsi" w:hAnsiTheme="minorHAnsi" w:cstheme="minorHAnsi"/>
          <w:bCs/>
          <w:sz w:val="20"/>
          <w:szCs w:val="20"/>
        </w:rPr>
        <w:t xml:space="preserve">upport </w:t>
      </w:r>
      <w:r>
        <w:rPr>
          <w:rFonts w:asciiTheme="minorHAnsi" w:hAnsiTheme="minorHAnsi" w:cstheme="minorHAnsi"/>
          <w:bCs/>
          <w:sz w:val="20"/>
          <w:szCs w:val="20"/>
        </w:rPr>
        <w:t xml:space="preserve">to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under-graduate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, post-graduate and research laboratories</w:t>
      </w:r>
      <w:r w:rsidR="006E3C5A" w:rsidRPr="006E3C5A">
        <w:rPr>
          <w:rFonts w:asciiTheme="minorHAnsi" w:hAnsiTheme="minorHAnsi" w:cstheme="minorHAnsi"/>
          <w:bCs/>
          <w:sz w:val="20"/>
          <w:szCs w:val="20"/>
        </w:rPr>
        <w:t xml:space="preserve"> compliant with all Health and Safety requirements. </w:t>
      </w:r>
    </w:p>
    <w:p w14:paraId="5821ABB1" w14:textId="2B8C1FF1" w:rsidR="006E3C5A" w:rsidRPr="006E3C5A" w:rsidRDefault="00D44497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D44497">
        <w:rPr>
          <w:rFonts w:asciiTheme="minorHAnsi" w:hAnsiTheme="minorHAnsi" w:cstheme="minorHAnsi"/>
          <w:bCs/>
          <w:sz w:val="20"/>
          <w:szCs w:val="20"/>
        </w:rPr>
        <w:t xml:space="preserve">Supervision and support to </w:t>
      </w:r>
      <w:r w:rsidR="006E3C5A" w:rsidRPr="006E3C5A">
        <w:rPr>
          <w:rFonts w:asciiTheme="minorHAnsi" w:hAnsiTheme="minorHAnsi" w:cstheme="minorHAnsi"/>
          <w:bCs/>
          <w:sz w:val="20"/>
          <w:szCs w:val="20"/>
        </w:rPr>
        <w:t>the design and development of laboratory-based practical classes.</w:t>
      </w:r>
    </w:p>
    <w:p w14:paraId="7245E5A5" w14:textId="3346840C" w:rsidR="006E3C5A" w:rsidRPr="006E3C5A" w:rsidRDefault="006E3C5A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6E3C5A">
        <w:rPr>
          <w:rFonts w:asciiTheme="minorHAnsi" w:hAnsiTheme="minorHAnsi" w:cstheme="minorHAnsi"/>
          <w:bCs/>
          <w:sz w:val="20"/>
          <w:szCs w:val="20"/>
        </w:rPr>
        <w:t xml:space="preserve">Enhanced role in the technical support of </w:t>
      </w:r>
      <w:r w:rsidR="0020204C">
        <w:rPr>
          <w:rFonts w:asciiTheme="minorHAnsi" w:hAnsiTheme="minorHAnsi" w:cstheme="minorHAnsi"/>
          <w:bCs/>
          <w:sz w:val="20"/>
          <w:szCs w:val="20"/>
        </w:rPr>
        <w:t>R&amp;D</w:t>
      </w:r>
      <w:r w:rsidRPr="006E3C5A">
        <w:rPr>
          <w:rFonts w:asciiTheme="minorHAnsi" w:hAnsiTheme="minorHAnsi" w:cstheme="minorHAnsi"/>
          <w:bCs/>
          <w:sz w:val="20"/>
          <w:szCs w:val="20"/>
        </w:rPr>
        <w:t xml:space="preserve"> projects.</w:t>
      </w:r>
    </w:p>
    <w:p w14:paraId="7E87E632" w14:textId="77777777" w:rsidR="006E3C5A" w:rsidRPr="006E3C5A" w:rsidRDefault="006E3C5A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6E3C5A">
        <w:rPr>
          <w:rFonts w:asciiTheme="minorHAnsi" w:hAnsiTheme="minorHAnsi" w:cstheme="minorHAnsi"/>
          <w:bCs/>
          <w:sz w:val="20"/>
          <w:szCs w:val="20"/>
        </w:rPr>
        <w:t xml:space="preserve">Enhanced role in the supervision, where appropriate, of technical staff on a day-to-day basis, including </w:t>
      </w:r>
      <w:proofErr w:type="gramStart"/>
      <w:r w:rsidRPr="006E3C5A">
        <w:rPr>
          <w:rFonts w:asciiTheme="minorHAnsi" w:hAnsiTheme="minorHAnsi" w:cstheme="minorHAnsi"/>
          <w:bCs/>
          <w:sz w:val="20"/>
          <w:szCs w:val="20"/>
        </w:rPr>
        <w:t>mentoring of</w:t>
      </w:r>
      <w:proofErr w:type="gramEnd"/>
      <w:r w:rsidRPr="006E3C5A">
        <w:rPr>
          <w:rFonts w:asciiTheme="minorHAnsi" w:hAnsiTheme="minorHAnsi" w:cstheme="minorHAnsi"/>
          <w:bCs/>
          <w:sz w:val="20"/>
          <w:szCs w:val="20"/>
        </w:rPr>
        <w:t xml:space="preserve"> junior staff. </w:t>
      </w:r>
    </w:p>
    <w:p w14:paraId="3E9704B9" w14:textId="636A122E" w:rsidR="006E3C5A" w:rsidRPr="006E3C5A" w:rsidRDefault="0020204C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</w:t>
      </w:r>
      <w:r w:rsidR="006E3C5A" w:rsidRPr="006E3C5A">
        <w:rPr>
          <w:rFonts w:asciiTheme="minorHAnsi" w:hAnsiTheme="minorHAnsi" w:cstheme="minorHAnsi"/>
          <w:bCs/>
          <w:sz w:val="20"/>
          <w:szCs w:val="20"/>
        </w:rPr>
        <w:t>evelopment/training</w:t>
      </w:r>
      <w:r w:rsidR="0016683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42C7">
        <w:rPr>
          <w:rFonts w:asciiTheme="minorHAnsi" w:hAnsiTheme="minorHAnsi" w:cstheme="minorHAnsi"/>
          <w:bCs/>
          <w:sz w:val="20"/>
          <w:szCs w:val="20"/>
        </w:rPr>
        <w:t>programs</w:t>
      </w:r>
      <w:r w:rsidR="00166831">
        <w:rPr>
          <w:rFonts w:asciiTheme="minorHAnsi" w:hAnsiTheme="minorHAnsi" w:cstheme="minorHAnsi"/>
          <w:bCs/>
          <w:sz w:val="20"/>
          <w:szCs w:val="20"/>
        </w:rPr>
        <w:t xml:space="preserve"> for</w:t>
      </w:r>
      <w:r w:rsidR="006E3C5A" w:rsidRPr="006E3C5A">
        <w:rPr>
          <w:rFonts w:asciiTheme="minorHAnsi" w:hAnsiTheme="minorHAnsi" w:cstheme="minorHAnsi"/>
          <w:bCs/>
          <w:sz w:val="20"/>
          <w:szCs w:val="20"/>
        </w:rPr>
        <w:t xml:space="preserve"> demonstrators.</w:t>
      </w:r>
    </w:p>
    <w:p w14:paraId="429D1116" w14:textId="2DD45B36" w:rsidR="006E3C5A" w:rsidRPr="006E3C5A" w:rsidRDefault="006E3C5A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6E3C5A">
        <w:rPr>
          <w:rFonts w:asciiTheme="minorHAnsi" w:hAnsiTheme="minorHAnsi" w:cstheme="minorHAnsi"/>
          <w:bCs/>
          <w:sz w:val="20"/>
          <w:szCs w:val="20"/>
        </w:rPr>
        <w:t xml:space="preserve">Extended role in the provision of technical support to the Department’s research </w:t>
      </w:r>
      <w:r w:rsidR="004642C7" w:rsidRPr="006E3C5A">
        <w:rPr>
          <w:rFonts w:asciiTheme="minorHAnsi" w:hAnsiTheme="minorHAnsi" w:cstheme="minorHAnsi"/>
          <w:bCs/>
          <w:sz w:val="20"/>
          <w:szCs w:val="20"/>
        </w:rPr>
        <w:t>programs</w:t>
      </w:r>
      <w:r w:rsidRPr="006E3C5A">
        <w:rPr>
          <w:rFonts w:asciiTheme="minorHAnsi" w:hAnsiTheme="minorHAnsi" w:cstheme="minorHAnsi"/>
          <w:bCs/>
          <w:sz w:val="20"/>
          <w:szCs w:val="20"/>
        </w:rPr>
        <w:t xml:space="preserve">, particularly in the areas of instrument </w:t>
      </w:r>
      <w:r w:rsidR="0020204C">
        <w:rPr>
          <w:rFonts w:asciiTheme="minorHAnsi" w:hAnsiTheme="minorHAnsi" w:cstheme="minorHAnsi"/>
          <w:bCs/>
          <w:sz w:val="20"/>
          <w:szCs w:val="20"/>
        </w:rPr>
        <w:t xml:space="preserve">procurement, </w:t>
      </w:r>
      <w:r w:rsidRPr="006E3C5A">
        <w:rPr>
          <w:rFonts w:asciiTheme="minorHAnsi" w:hAnsiTheme="minorHAnsi" w:cstheme="minorHAnsi"/>
          <w:bCs/>
          <w:sz w:val="20"/>
          <w:szCs w:val="20"/>
        </w:rPr>
        <w:t>maintenance, problem solving and training.</w:t>
      </w:r>
    </w:p>
    <w:p w14:paraId="1EA557B4" w14:textId="77777777" w:rsidR="006E3C5A" w:rsidRPr="006E3C5A" w:rsidRDefault="006E3C5A" w:rsidP="006E3C5A">
      <w:pPr>
        <w:pStyle w:val="Default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6E3C5A">
        <w:rPr>
          <w:rFonts w:asciiTheme="minorHAnsi" w:hAnsiTheme="minorHAnsi" w:cstheme="minorHAnsi"/>
          <w:bCs/>
          <w:sz w:val="20"/>
          <w:szCs w:val="20"/>
        </w:rPr>
        <w:t>Commitment to continuous professional development including identifying and developing competencies in appropriate new technologies.</w:t>
      </w:r>
    </w:p>
    <w:p w14:paraId="17A58963" w14:textId="77777777" w:rsidR="001B1AF1" w:rsidRDefault="001B1AF1" w:rsidP="0054770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2C0708A6" w14:textId="5EDDB92A" w:rsidR="00547704" w:rsidRPr="00C678C3" w:rsidRDefault="00A02F9F" w:rsidP="0054770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C678C3">
        <w:rPr>
          <w:rFonts w:asciiTheme="minorHAnsi" w:hAnsiTheme="minorHAnsi" w:cstheme="minorHAnsi"/>
          <w:b/>
          <w:sz w:val="20"/>
          <w:szCs w:val="20"/>
        </w:rPr>
        <w:t xml:space="preserve">Pharmaceutical Manufacturing </w:t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 xml:space="preserve">Technology </w:t>
      </w:r>
      <w:r w:rsidRPr="00C678C3">
        <w:rPr>
          <w:rFonts w:asciiTheme="minorHAnsi" w:hAnsiTheme="minorHAnsi" w:cstheme="minorHAnsi"/>
          <w:b/>
          <w:sz w:val="20"/>
          <w:szCs w:val="20"/>
        </w:rPr>
        <w:t>Centre</w:t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420012" w:rsidRPr="00C678C3">
        <w:rPr>
          <w:rFonts w:asciiTheme="minorHAnsi" w:hAnsiTheme="minorHAnsi" w:cstheme="minorHAnsi"/>
          <w:b/>
          <w:sz w:val="20"/>
          <w:szCs w:val="20"/>
        </w:rPr>
        <w:t>Limerick, Ireland</w:t>
      </w:r>
      <w:r w:rsidR="00547704" w:rsidRPr="00C678C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</w:t>
      </w:r>
    </w:p>
    <w:p w14:paraId="24E38419" w14:textId="7118C6EF" w:rsidR="00547704" w:rsidRPr="00C678C3" w:rsidRDefault="00420012" w:rsidP="00547704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Research Fellow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(Cleaning </w:t>
      </w:r>
      <w:proofErr w:type="gramStart"/>
      <w:r w:rsidR="004642C7"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Validation)  </w:t>
      </w:r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gramEnd"/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</w:t>
      </w:r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 </w:t>
      </w:r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>20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1B1AF1">
        <w:rPr>
          <w:rFonts w:asciiTheme="minorHAnsi" w:hAnsiTheme="minorHAnsi" w:cstheme="minorHAnsi"/>
          <w:b/>
          <w:i/>
          <w:sz w:val="20"/>
          <w:szCs w:val="20"/>
        </w:rPr>
        <w:t>7</w:t>
      </w:r>
      <w:r w:rsidR="00547704" w:rsidRPr="00C678C3">
        <w:rPr>
          <w:rFonts w:asciiTheme="minorHAnsi" w:hAnsiTheme="minorHAnsi" w:cstheme="minorHAnsi"/>
          <w:b/>
          <w:i/>
          <w:sz w:val="20"/>
          <w:szCs w:val="20"/>
        </w:rPr>
        <w:t>-</w:t>
      </w:r>
      <w:r w:rsidR="001B1AF1">
        <w:rPr>
          <w:rFonts w:asciiTheme="minorHAnsi" w:hAnsiTheme="minorHAnsi" w:cstheme="minorHAnsi"/>
          <w:b/>
          <w:i/>
          <w:sz w:val="20"/>
          <w:szCs w:val="20"/>
        </w:rPr>
        <w:t>202</w:t>
      </w:r>
      <w:r w:rsidR="00B956B3">
        <w:rPr>
          <w:rFonts w:asciiTheme="minorHAnsi" w:hAnsiTheme="minorHAnsi" w:cstheme="minorHAnsi"/>
          <w:b/>
          <w:i/>
          <w:sz w:val="20"/>
          <w:szCs w:val="20"/>
        </w:rPr>
        <w:t>2</w:t>
      </w:r>
    </w:p>
    <w:p w14:paraId="474F8AF9" w14:textId="77777777" w:rsidR="00C678C3" w:rsidRPr="00C678C3" w:rsidRDefault="00C678C3" w:rsidP="0054770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45BA045B" w14:textId="70747DCF" w:rsidR="009C4D1D" w:rsidRPr="009C4D1D" w:rsidRDefault="00166831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Lead</w:t>
      </w:r>
      <w:r w:rsidR="009C4D1D" w:rsidRPr="009C4D1D">
        <w:rPr>
          <w:rFonts w:asciiTheme="minorHAnsi" w:hAnsiTheme="minorHAnsi" w:cstheme="minorHAnsi"/>
          <w:sz w:val="20"/>
          <w:szCs w:val="20"/>
        </w:rPr>
        <w:t xml:space="preserve"> multiparty pharma MNC collaborative research project</w:t>
      </w:r>
      <w:r w:rsidR="0098073B">
        <w:rPr>
          <w:rFonts w:asciiTheme="minorHAnsi" w:hAnsiTheme="minorHAnsi" w:cstheme="minorHAnsi"/>
          <w:sz w:val="20"/>
          <w:szCs w:val="20"/>
        </w:rPr>
        <w:t>s</w:t>
      </w:r>
      <w:r w:rsidR="009C4D1D" w:rsidRPr="009C4D1D">
        <w:rPr>
          <w:rFonts w:asciiTheme="minorHAnsi" w:hAnsiTheme="minorHAnsi" w:cstheme="minorHAnsi"/>
          <w:sz w:val="20"/>
          <w:szCs w:val="20"/>
        </w:rPr>
        <w:t xml:space="preserve"> to identify the potential of new cleaning agents / analytical cleaning methods (for GSK, Pfizer, J&amp;J, MSD, Allergen, Novartis, Astellas) so as to ensure that equipment (vessels, glass lined, coating pans etc.) are efficiently cleaned to the acceptable limits set out by industry and the FDA &amp; HPRA. The </w:t>
      </w:r>
      <w:proofErr w:type="gramStart"/>
      <w:r w:rsidR="009C4D1D" w:rsidRPr="009C4D1D">
        <w:rPr>
          <w:rFonts w:asciiTheme="minorHAnsi" w:hAnsiTheme="minorHAnsi" w:cstheme="minorHAnsi"/>
          <w:sz w:val="20"/>
          <w:szCs w:val="20"/>
        </w:rPr>
        <w:t>ultimate aim</w:t>
      </w:r>
      <w:proofErr w:type="gramEnd"/>
      <w:r w:rsidR="009C4D1D" w:rsidRPr="009C4D1D">
        <w:rPr>
          <w:rFonts w:asciiTheme="minorHAnsi" w:hAnsiTheme="minorHAnsi" w:cstheme="minorHAnsi"/>
          <w:sz w:val="20"/>
          <w:szCs w:val="20"/>
        </w:rPr>
        <w:t xml:space="preserve"> is to prevent carry-over of residues from batch to batch in the manufacturing processes of APIs and finished products such as </w:t>
      </w:r>
      <w:proofErr w:type="gramStart"/>
      <w:r w:rsidR="009C4D1D" w:rsidRPr="009C4D1D">
        <w:rPr>
          <w:rFonts w:asciiTheme="minorHAnsi" w:hAnsiTheme="minorHAnsi" w:cstheme="minorHAnsi"/>
          <w:sz w:val="20"/>
          <w:szCs w:val="20"/>
        </w:rPr>
        <w:t>polymers</w:t>
      </w:r>
      <w:proofErr w:type="gramEnd"/>
      <w:r w:rsidR="009C4D1D" w:rsidRPr="009C4D1D">
        <w:rPr>
          <w:rFonts w:asciiTheme="minorHAnsi" w:hAnsiTheme="minorHAnsi" w:cstheme="minorHAnsi"/>
          <w:sz w:val="20"/>
          <w:szCs w:val="20"/>
        </w:rPr>
        <w:t xml:space="preserve"> coated tablets. </w:t>
      </w:r>
      <w:proofErr w:type="gramStart"/>
      <w:r w:rsidR="009C4D1D" w:rsidRPr="009C4D1D">
        <w:rPr>
          <w:rFonts w:asciiTheme="minorHAnsi" w:hAnsiTheme="minorHAnsi" w:cstheme="minorHAnsi"/>
          <w:sz w:val="20"/>
          <w:szCs w:val="20"/>
        </w:rPr>
        <w:t>On a daily basis</w:t>
      </w:r>
      <w:proofErr w:type="gramEnd"/>
      <w:r w:rsidR="009C4D1D" w:rsidRPr="009C4D1D">
        <w:rPr>
          <w:rFonts w:asciiTheme="minorHAnsi" w:hAnsiTheme="minorHAnsi" w:cstheme="minorHAnsi"/>
          <w:sz w:val="20"/>
          <w:szCs w:val="20"/>
        </w:rPr>
        <w:t xml:space="preserve">, there is an aspect of quantifying the residues (APIs / Excipients / Coating Material) using TOC / LC-MS / </w:t>
      </w:r>
      <w:r w:rsidR="004642C7">
        <w:rPr>
          <w:rFonts w:asciiTheme="minorHAnsi" w:hAnsiTheme="minorHAnsi" w:cstheme="minorHAnsi"/>
          <w:sz w:val="20"/>
          <w:szCs w:val="20"/>
        </w:rPr>
        <w:t xml:space="preserve">FTIR / NIR / GPC / </w:t>
      </w:r>
      <w:r w:rsidR="009C4D1D" w:rsidRPr="009C4D1D">
        <w:rPr>
          <w:rFonts w:asciiTheme="minorHAnsi" w:hAnsiTheme="minorHAnsi" w:cstheme="minorHAnsi"/>
          <w:sz w:val="20"/>
          <w:szCs w:val="20"/>
        </w:rPr>
        <w:t>GC-MS / HPLC / UV/</w:t>
      </w:r>
      <w:proofErr w:type="gramStart"/>
      <w:r w:rsidR="009C4D1D" w:rsidRPr="009C4D1D">
        <w:rPr>
          <w:rFonts w:asciiTheme="minorHAnsi" w:hAnsiTheme="minorHAnsi" w:cstheme="minorHAnsi"/>
          <w:sz w:val="20"/>
          <w:szCs w:val="20"/>
        </w:rPr>
        <w:t>VIS</w:t>
      </w:r>
      <w:proofErr w:type="gramEnd"/>
      <w:r w:rsidR="009C4D1D" w:rsidRPr="009C4D1D">
        <w:rPr>
          <w:rFonts w:asciiTheme="minorHAnsi" w:hAnsiTheme="minorHAnsi" w:cstheme="minorHAnsi"/>
          <w:sz w:val="20"/>
          <w:szCs w:val="20"/>
        </w:rPr>
        <w:t xml:space="preserve"> spectrophotometer / FTIR / NIR / GPC / XRD etc.</w:t>
      </w:r>
    </w:p>
    <w:p w14:paraId="7459A0A7" w14:textId="4D0AF698" w:rsidR="009C4D1D" w:rsidRPr="009C4D1D" w:rsidRDefault="009C4D1D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D1D">
        <w:rPr>
          <w:rFonts w:asciiTheme="minorHAnsi" w:hAnsiTheme="minorHAnsi" w:cstheme="minorHAnsi"/>
          <w:sz w:val="20"/>
          <w:szCs w:val="20"/>
        </w:rPr>
        <w:t>Explor</w:t>
      </w:r>
      <w:r w:rsidR="00A74525">
        <w:rPr>
          <w:rFonts w:asciiTheme="minorHAnsi" w:hAnsiTheme="minorHAnsi" w:cstheme="minorHAnsi"/>
          <w:sz w:val="20"/>
          <w:szCs w:val="20"/>
        </w:rPr>
        <w:t>ed the</w:t>
      </w:r>
      <w:r w:rsidRPr="009C4D1D">
        <w:rPr>
          <w:rFonts w:asciiTheme="minorHAnsi" w:hAnsiTheme="minorHAnsi" w:cstheme="minorHAnsi"/>
          <w:sz w:val="20"/>
          <w:szCs w:val="20"/>
        </w:rPr>
        <w:t xml:space="preserve"> use of COSMO-RS based computational thermodynamic methods &amp; DoE/JMP based predictive modelling for fast screening of best cleaning solvents and mixtures based on predicted solubility of chemical entities.</w:t>
      </w:r>
    </w:p>
    <w:p w14:paraId="7FF426B0" w14:textId="08080464" w:rsidR="009C4D1D" w:rsidRPr="009C4D1D" w:rsidRDefault="009C4D1D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D1D">
        <w:rPr>
          <w:rFonts w:asciiTheme="minorHAnsi" w:hAnsiTheme="minorHAnsi" w:cstheme="minorHAnsi"/>
          <w:sz w:val="20"/>
          <w:szCs w:val="20"/>
        </w:rPr>
        <w:t>Routinely supervise</w:t>
      </w:r>
      <w:r w:rsidR="00A74525">
        <w:rPr>
          <w:rFonts w:asciiTheme="minorHAnsi" w:hAnsiTheme="minorHAnsi" w:cstheme="minorHAnsi"/>
          <w:sz w:val="20"/>
          <w:szCs w:val="20"/>
        </w:rPr>
        <w:t>d</w:t>
      </w:r>
      <w:r w:rsidRPr="009C4D1D">
        <w:rPr>
          <w:rFonts w:asciiTheme="minorHAnsi" w:hAnsiTheme="minorHAnsi" w:cstheme="minorHAnsi"/>
          <w:sz w:val="20"/>
          <w:szCs w:val="20"/>
        </w:rPr>
        <w:t xml:space="preserve"> and perform</w:t>
      </w:r>
      <w:r w:rsidR="00A74525">
        <w:rPr>
          <w:rFonts w:asciiTheme="minorHAnsi" w:hAnsiTheme="minorHAnsi" w:cstheme="minorHAnsi"/>
          <w:sz w:val="20"/>
          <w:szCs w:val="20"/>
        </w:rPr>
        <w:t>ed</w:t>
      </w:r>
      <w:r w:rsidRPr="009C4D1D">
        <w:rPr>
          <w:rFonts w:asciiTheme="minorHAnsi" w:hAnsiTheme="minorHAnsi" w:cstheme="minorHAnsi"/>
          <w:sz w:val="20"/>
          <w:szCs w:val="20"/>
        </w:rPr>
        <w:t xml:space="preserve"> stability and degradation studies with surfactants / detergents / solvents.</w:t>
      </w:r>
    </w:p>
    <w:p w14:paraId="6384F432" w14:textId="0289076F" w:rsidR="009C4D1D" w:rsidRPr="009C4D1D" w:rsidRDefault="009C4D1D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D1D">
        <w:rPr>
          <w:rFonts w:asciiTheme="minorHAnsi" w:hAnsiTheme="minorHAnsi" w:cstheme="minorHAnsi"/>
          <w:sz w:val="20"/>
          <w:szCs w:val="20"/>
        </w:rPr>
        <w:lastRenderedPageBreak/>
        <w:t>Residue analytical testing of surfactants / detergents / solvents &amp; in-process residues.</w:t>
      </w:r>
    </w:p>
    <w:p w14:paraId="52D3ECD0" w14:textId="700D47EC" w:rsidR="009C4D1D" w:rsidRPr="009C4D1D" w:rsidRDefault="009C4D1D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D1D">
        <w:rPr>
          <w:rFonts w:asciiTheme="minorHAnsi" w:hAnsiTheme="minorHAnsi" w:cstheme="minorHAnsi"/>
          <w:sz w:val="20"/>
          <w:szCs w:val="20"/>
        </w:rPr>
        <w:t>Co-ordina</w:t>
      </w:r>
      <w:r w:rsidR="00A74525">
        <w:rPr>
          <w:rFonts w:asciiTheme="minorHAnsi" w:hAnsiTheme="minorHAnsi" w:cstheme="minorHAnsi"/>
          <w:sz w:val="20"/>
          <w:szCs w:val="20"/>
        </w:rPr>
        <w:t>ted</w:t>
      </w:r>
      <w:r w:rsidRPr="009C4D1D">
        <w:rPr>
          <w:rFonts w:asciiTheme="minorHAnsi" w:hAnsiTheme="minorHAnsi" w:cstheme="minorHAnsi"/>
          <w:sz w:val="20"/>
          <w:szCs w:val="20"/>
        </w:rPr>
        <w:t xml:space="preserve"> and </w:t>
      </w:r>
      <w:r w:rsidR="00A74525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9C4D1D">
        <w:rPr>
          <w:rFonts w:asciiTheme="minorHAnsi" w:hAnsiTheme="minorHAnsi" w:cstheme="minorHAnsi"/>
          <w:sz w:val="20"/>
          <w:szCs w:val="20"/>
        </w:rPr>
        <w:t>projects / team and management of resources, budget, labs and equipment.</w:t>
      </w:r>
    </w:p>
    <w:p w14:paraId="152A9613" w14:textId="3BBA501F" w:rsidR="009C4D1D" w:rsidRPr="009C4D1D" w:rsidRDefault="009C4D1D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D1D">
        <w:rPr>
          <w:rFonts w:asciiTheme="minorHAnsi" w:hAnsiTheme="minorHAnsi" w:cstheme="minorHAnsi"/>
          <w:sz w:val="20"/>
          <w:szCs w:val="20"/>
        </w:rPr>
        <w:t>Supervision and development / validation of analytical methods for the quantification of APIs / detergents / by-products / catalysts / impurities / residues.</w:t>
      </w:r>
    </w:p>
    <w:p w14:paraId="3999E72F" w14:textId="75B8F5CC" w:rsidR="009C4D1D" w:rsidRPr="009C4D1D" w:rsidRDefault="00166831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Finalized another</w:t>
      </w:r>
      <w:r w:rsidR="007E33EA">
        <w:rPr>
          <w:rFonts w:asciiTheme="minorHAnsi" w:hAnsiTheme="minorHAnsi" w:cstheme="minorHAnsi"/>
          <w:sz w:val="20"/>
          <w:szCs w:val="20"/>
        </w:rPr>
        <w:t xml:space="preserve"> </w:t>
      </w:r>
      <w:r w:rsidR="009C4D1D" w:rsidRPr="009C4D1D">
        <w:rPr>
          <w:rFonts w:asciiTheme="minorHAnsi" w:hAnsiTheme="minorHAnsi" w:cstheme="minorHAnsi"/>
          <w:sz w:val="20"/>
          <w:szCs w:val="20"/>
        </w:rPr>
        <w:t>project with a global nutrition group Glanbia PLC for the development of rapid in-vitro diagnostic testing technologies for chlorates in milk and dairy products.</w:t>
      </w:r>
    </w:p>
    <w:p w14:paraId="518DAF09" w14:textId="69728C9A" w:rsidR="009C4D1D" w:rsidRDefault="009C4D1D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C4D1D">
        <w:rPr>
          <w:rFonts w:asciiTheme="minorHAnsi" w:hAnsiTheme="minorHAnsi" w:cstheme="minorHAnsi"/>
          <w:sz w:val="20"/>
          <w:szCs w:val="20"/>
        </w:rPr>
        <w:t>In parallel, work</w:t>
      </w:r>
      <w:r w:rsidR="004642C7">
        <w:rPr>
          <w:rFonts w:asciiTheme="minorHAnsi" w:hAnsiTheme="minorHAnsi" w:cstheme="minorHAnsi"/>
          <w:sz w:val="20"/>
          <w:szCs w:val="20"/>
        </w:rPr>
        <w:t>ed</w:t>
      </w:r>
      <w:r w:rsidRPr="009C4D1D">
        <w:rPr>
          <w:rFonts w:asciiTheme="minorHAnsi" w:hAnsiTheme="minorHAnsi" w:cstheme="minorHAnsi"/>
          <w:sz w:val="20"/>
          <w:szCs w:val="20"/>
        </w:rPr>
        <w:t xml:space="preserve"> on another research project in collaboration with Teva Pharmaceuticals, Trinity College Dublin and Waterford Institute of Technology to develop novel inhalable medical device based antiviral formulations for SARS-CoV-2 (COVID-19) targeting and treatment.</w:t>
      </w:r>
    </w:p>
    <w:p w14:paraId="1B41AD04" w14:textId="77777777" w:rsidR="00B140C4" w:rsidRDefault="00C678C3" w:rsidP="009C4D1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 xml:space="preserve">Routinely </w:t>
      </w:r>
      <w:r w:rsidR="00C06B01">
        <w:rPr>
          <w:rFonts w:asciiTheme="minorHAnsi" w:hAnsiTheme="minorHAnsi" w:cstheme="minorHAnsi"/>
          <w:sz w:val="20"/>
          <w:szCs w:val="20"/>
        </w:rPr>
        <w:t xml:space="preserve">supervise and </w:t>
      </w:r>
      <w:r w:rsidRPr="00C678C3">
        <w:rPr>
          <w:rFonts w:asciiTheme="minorHAnsi" w:hAnsiTheme="minorHAnsi" w:cstheme="minorHAnsi"/>
          <w:sz w:val="20"/>
          <w:szCs w:val="20"/>
        </w:rPr>
        <w:t>perform s</w:t>
      </w:r>
      <w:r w:rsidR="00B140C4" w:rsidRPr="00C678C3">
        <w:rPr>
          <w:rFonts w:asciiTheme="minorHAnsi" w:hAnsiTheme="minorHAnsi" w:cstheme="minorHAnsi"/>
          <w:sz w:val="20"/>
          <w:szCs w:val="20"/>
        </w:rPr>
        <w:t>tability and degradation studies with surfactants / detergents / solvents.</w:t>
      </w:r>
    </w:p>
    <w:p w14:paraId="01016BB3" w14:textId="77777777" w:rsidR="00BE0216" w:rsidRDefault="00BE0216" w:rsidP="00BE021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25C00C3" w14:textId="3CB327D4" w:rsidR="00420012" w:rsidRPr="00C678C3" w:rsidRDefault="00420012" w:rsidP="0042001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78C3">
        <w:rPr>
          <w:rFonts w:asciiTheme="minorHAnsi" w:hAnsiTheme="minorHAnsi" w:cstheme="minorHAnsi"/>
          <w:b/>
          <w:sz w:val="20"/>
          <w:szCs w:val="20"/>
        </w:rPr>
        <w:t xml:space="preserve">Pharmaceutical Manufacturing Technology Centre                                  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 xml:space="preserve">Limerick, Ireland                                                               </w:t>
      </w:r>
    </w:p>
    <w:p w14:paraId="7E962E19" w14:textId="14EC9AB7" w:rsidR="00420012" w:rsidRPr="00C678C3" w:rsidRDefault="00420012" w:rsidP="00420012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Postdoctoral Researcher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BA4C3F"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(Continuous Processing &amp; Predictive Modelling </w:t>
      </w:r>
      <w:proofErr w:type="gramStart"/>
      <w:r w:rsidR="00BA4C3F" w:rsidRPr="00C678C3">
        <w:rPr>
          <w:rFonts w:asciiTheme="minorHAnsi" w:hAnsiTheme="minorHAnsi" w:cstheme="minorHAnsi"/>
          <w:b/>
          <w:i/>
          <w:sz w:val="20"/>
          <w:szCs w:val="20"/>
        </w:rPr>
        <w:t>Control)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  </w:t>
      </w:r>
      <w:proofErr w:type="gramEnd"/>
      <w:r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   </w:t>
      </w:r>
      <w:r w:rsidR="00BA4C3F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 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2015-2017</w:t>
      </w:r>
    </w:p>
    <w:p w14:paraId="62737F8C" w14:textId="77777777" w:rsidR="00C678C3" w:rsidRPr="00C678C3" w:rsidRDefault="00C678C3" w:rsidP="0042001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3DCAE2D1" w14:textId="77777777" w:rsidR="009C4D1D" w:rsidRPr="009C4D1D" w:rsidRDefault="009C4D1D" w:rsidP="009C4D1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>Worked on industrial project related to continuous processing of industrial pharmaceutical products, integration of PAT NIR / RAMAN tools on pharmaceutical fluidized bed coater / dryer and industrial tablet press &amp; predictive modelling based on JMP and DoE.</w:t>
      </w:r>
    </w:p>
    <w:p w14:paraId="73334814" w14:textId="540BDB3F" w:rsidR="009C4D1D" w:rsidRPr="009C4D1D" w:rsidRDefault="009C4D1D" w:rsidP="009C4D1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 xml:space="preserve">In parallel led a project with US based innovative food technology company - Meltz LCC and Irish partners – Canteen &amp; Rift Coffee Ltd. on the process optimization and extraction of caffeine and </w:t>
      </w:r>
      <w:proofErr w:type="spellStart"/>
      <w:r w:rsidRPr="009C4D1D">
        <w:rPr>
          <w:rFonts w:eastAsia="Times New Roman" w:cstheme="minorHAnsi"/>
          <w:sz w:val="20"/>
          <w:szCs w:val="20"/>
        </w:rPr>
        <w:t>cafeic</w:t>
      </w:r>
      <w:proofErr w:type="spellEnd"/>
      <w:r w:rsidRPr="009C4D1D">
        <w:rPr>
          <w:rFonts w:eastAsia="Times New Roman" w:cstheme="minorHAnsi"/>
          <w:sz w:val="20"/>
          <w:szCs w:val="20"/>
        </w:rPr>
        <w:t xml:space="preserve"> acid content in brewed coffee.</w:t>
      </w:r>
    </w:p>
    <w:p w14:paraId="16073AC7" w14:textId="08C9C4A8" w:rsidR="009C4D1D" w:rsidRDefault="009C4D1D" w:rsidP="009C4D1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>Conducted dissolution / drug release studies together with development and validation of HPLC and LC-MS based analytical methods for APIs.</w:t>
      </w:r>
    </w:p>
    <w:p w14:paraId="370790AA" w14:textId="7B80AAF0" w:rsidR="004642C7" w:rsidRDefault="004642C7" w:rsidP="004642C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67AAFDA" w14:textId="4FFEF385" w:rsidR="00420012" w:rsidRPr="00C678C3" w:rsidRDefault="00420012" w:rsidP="0042001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78C3">
        <w:rPr>
          <w:rFonts w:asciiTheme="minorHAnsi" w:hAnsiTheme="minorHAnsi" w:cstheme="minorHAnsi"/>
          <w:b/>
          <w:sz w:val="20"/>
          <w:szCs w:val="20"/>
        </w:rPr>
        <w:t xml:space="preserve">Pharmaceutical &amp; Molecular Biotechnology Research Centre                  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 xml:space="preserve">Waterford, Ireland                                                               </w:t>
      </w:r>
    </w:p>
    <w:p w14:paraId="4BB8F3C5" w14:textId="238D36EB" w:rsidR="00420012" w:rsidRPr="00C678C3" w:rsidRDefault="00BA4C3F" w:rsidP="00420012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Postdoctoral Researcher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 xml:space="preserve"> (Manufacturing &amp; Commercialization of Contact Lenses Therapies)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</w:t>
      </w:r>
      <w:r w:rsidR="00420012" w:rsidRPr="00C678C3">
        <w:rPr>
          <w:rFonts w:asciiTheme="minorHAnsi" w:hAnsiTheme="minorHAnsi" w:cstheme="minorHAnsi"/>
          <w:b/>
          <w:i/>
          <w:sz w:val="20"/>
          <w:szCs w:val="20"/>
        </w:rPr>
        <w:t>2014-2015</w:t>
      </w:r>
    </w:p>
    <w:p w14:paraId="116CA18A" w14:textId="77777777" w:rsidR="00C678C3" w:rsidRPr="00C678C3" w:rsidRDefault="00C678C3" w:rsidP="0042001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417F9B46" w14:textId="77777777" w:rsidR="009C4D1D" w:rsidRPr="009C4D1D" w:rsidRDefault="009C4D1D" w:rsidP="009C4D1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>Developed biodegradable medical devices including ophthalmic contact lenses for the treatment of acute and chronic ocular inflammatory conditions.</w:t>
      </w:r>
    </w:p>
    <w:p w14:paraId="315AB3E5" w14:textId="003394A5" w:rsidR="009C4D1D" w:rsidRPr="009C4D1D" w:rsidRDefault="009C4D1D" w:rsidP="009C4D1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>Designed &amp; synthesized nano-particulate ophthalmic drug delivery systems based on biodegradable and stimuli-responsive polymers.</w:t>
      </w:r>
    </w:p>
    <w:p w14:paraId="3CC84769" w14:textId="2C6D8127" w:rsidR="009C4D1D" w:rsidRPr="009C4D1D" w:rsidRDefault="009C4D1D" w:rsidP="009C4D1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>Conducted release studies of therapeutic agents, clinical drug transport studies based on animal tissues and cell-lines, FTIR and TEM based experiments.</w:t>
      </w:r>
    </w:p>
    <w:p w14:paraId="29131870" w14:textId="2E5EA9B7" w:rsidR="009C4D1D" w:rsidRDefault="009C4D1D" w:rsidP="009C4D1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4D1D">
        <w:rPr>
          <w:rFonts w:eastAsia="Times New Roman" w:cstheme="minorHAnsi"/>
          <w:sz w:val="20"/>
          <w:szCs w:val="20"/>
        </w:rPr>
        <w:t>Developed HPLC, GC and LC-MS based analytical methods for the quantification of hydrophilic and hydrophobic drug candidates.</w:t>
      </w:r>
    </w:p>
    <w:p w14:paraId="557F7C99" w14:textId="77777777" w:rsidR="00BE0216" w:rsidRDefault="00BE0216" w:rsidP="00BE021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1B8BAB38" w14:textId="40370DF1" w:rsidR="00BE0216" w:rsidRDefault="00BE0216" w:rsidP="00BE021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Jinnah University for Women (JUW)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Karachi, Pakistan </w:t>
      </w:r>
    </w:p>
    <w:p w14:paraId="58344C8C" w14:textId="63AB2340" w:rsidR="00BE0216" w:rsidRDefault="00BE0216" w:rsidP="00BE0216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Faculty Member / Visiting Professor                                                                                                                                         2012-2014 </w:t>
      </w:r>
    </w:p>
    <w:p w14:paraId="69698274" w14:textId="77777777" w:rsidR="00BE0216" w:rsidRDefault="00BE0216" w:rsidP="00BE02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Achievements / Milestones: </w:t>
      </w:r>
    </w:p>
    <w:p w14:paraId="0FBE960D" w14:textId="77777777" w:rsidR="00BE0216" w:rsidRDefault="00BE0216" w:rsidP="00BE0216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Taught Research Methodology (I &amp; II) / Instrumentation &amp; Techniques (I &amp; II) modules to BS and MS students. </w:t>
      </w:r>
    </w:p>
    <w:p w14:paraId="1D8F3882" w14:textId="77777777" w:rsidR="00BE0216" w:rsidRDefault="00BE0216" w:rsidP="00BE0216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Supervised BS and MS Projects / Thesis. </w:t>
      </w:r>
    </w:p>
    <w:p w14:paraId="1A778728" w14:textId="77777777" w:rsidR="00BE0216" w:rsidRDefault="00BE0216" w:rsidP="00BE0216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Scheduling and development of curriculum, lesson plans, and teaching methods that will help students cover the required content. </w:t>
      </w:r>
    </w:p>
    <w:p w14:paraId="7688B849" w14:textId="77777777" w:rsidR="00BE0216" w:rsidRDefault="00BE0216" w:rsidP="00BE0216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Participation in staff and parent meetings, conferences, workshops, and other continuing education programs. </w:t>
      </w:r>
    </w:p>
    <w:p w14:paraId="7612AF8B" w14:textId="77777777" w:rsidR="00BE0216" w:rsidRDefault="00BE0216" w:rsidP="00BE0216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Students training on lab safety and ensuring all responsible conduct of experiments. </w:t>
      </w:r>
    </w:p>
    <w:p w14:paraId="45E55E68" w14:textId="77777777" w:rsidR="00BE0216" w:rsidRDefault="00BE0216" w:rsidP="00BE0216">
      <w:pPr>
        <w:pStyle w:val="Default"/>
        <w:spacing w:after="11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Involved in setting up tests, assignments, experiments, and grading students. </w:t>
      </w:r>
    </w:p>
    <w:p w14:paraId="0B639FD0" w14:textId="77777777" w:rsidR="00BE0216" w:rsidRDefault="00BE0216" w:rsidP="00BE0216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Handling various administration functions which include updating student records and keeping track of lab supplies, tools and equipment. </w:t>
      </w:r>
    </w:p>
    <w:p w14:paraId="0E0ABCB7" w14:textId="77777777" w:rsidR="00BE0216" w:rsidRDefault="00BE0216" w:rsidP="00BE021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5DEAA18" w14:textId="2020BA6A" w:rsidR="00890C38" w:rsidRPr="00C678C3" w:rsidRDefault="00040838" w:rsidP="00890C38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78C3">
        <w:rPr>
          <w:rFonts w:asciiTheme="minorHAnsi" w:hAnsiTheme="minorHAnsi" w:cstheme="minorHAnsi"/>
          <w:b/>
          <w:sz w:val="20"/>
          <w:szCs w:val="20"/>
        </w:rPr>
        <w:t>PCSIR Laboratories Complex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>Karachi, Pakistan</w:t>
      </w:r>
    </w:p>
    <w:p w14:paraId="5A3032C2" w14:textId="672A700C" w:rsidR="00890C38" w:rsidRPr="00C678C3" w:rsidRDefault="00040838" w:rsidP="00890C3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Senior Scientific Officer </w:t>
      </w:r>
      <w:r w:rsidR="00BA4C3F"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&amp;</w:t>
      </w:r>
      <w:r w:rsidR="00BA4C3F"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Deputy Technical Manager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2012-2014</w:t>
      </w:r>
    </w:p>
    <w:p w14:paraId="061826BB" w14:textId="77777777" w:rsidR="00C678C3" w:rsidRPr="00C678C3" w:rsidRDefault="00C678C3" w:rsidP="00890C3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2D10B234" w14:textId="77777777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Oversaw the scientific functions of the lab, including basic / applied industrial and R&amp;D projects, as well as the development of new processes, technologies or products.</w:t>
      </w:r>
    </w:p>
    <w:p w14:paraId="02F3EB3A" w14:textId="5825F90E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Launched, reviewed, maintained and developed existed and first-handed analytical procedures.</w:t>
      </w:r>
    </w:p>
    <w:p w14:paraId="5765FEB1" w14:textId="2C246CCC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Communicated changes in the ISO Quality Management System to staff.</w:t>
      </w:r>
    </w:p>
    <w:p w14:paraId="3F121B0D" w14:textId="0C0E4860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lastRenderedPageBreak/>
        <w:t>Instrument performance management via routine maintenance, calibration, service and repair.</w:t>
      </w:r>
    </w:p>
    <w:p w14:paraId="298EF962" w14:textId="348DE91E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Delivered continuous improvement of laboratory performance including completion and corrective action of internal audits, trend analysis, and participation in laboratory meetings, problem solving and investigation of anomalies.</w:t>
      </w:r>
    </w:p>
    <w:p w14:paraId="7E7A1E84" w14:textId="60E904FF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 xml:space="preserve">Compliance with the Deputy Technical </w:t>
      </w:r>
      <w:proofErr w:type="gramStart"/>
      <w:r w:rsidRPr="000416D4">
        <w:rPr>
          <w:rFonts w:eastAsia="Times New Roman" w:cstheme="minorHAnsi"/>
          <w:sz w:val="20"/>
          <w:szCs w:val="20"/>
        </w:rPr>
        <w:t>manager</w:t>
      </w:r>
      <w:proofErr w:type="gramEnd"/>
      <w:r w:rsidRPr="000416D4">
        <w:rPr>
          <w:rFonts w:eastAsia="Times New Roman" w:cstheme="minorHAnsi"/>
          <w:sz w:val="20"/>
          <w:szCs w:val="20"/>
        </w:rPr>
        <w:t xml:space="preserve"> role as defined in the ISO-17025 standard and quality manual.</w:t>
      </w:r>
    </w:p>
    <w:p w14:paraId="2A4E9651" w14:textId="2FAB8330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Identified new business opportunities and requirements through continued personal technical knowledge of new equipment, methods, technology and legislative requirements.</w:t>
      </w:r>
    </w:p>
    <w:p w14:paraId="4C3C7321" w14:textId="321DD51A" w:rsidR="000416D4" w:rsidRPr="000416D4" w:rsidRDefault="000416D4" w:rsidP="000416D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Generated and reviewed customer reports, certificates and invoices from the sample administration management system.</w:t>
      </w:r>
    </w:p>
    <w:p w14:paraId="5D692895" w14:textId="09B48147" w:rsidR="00040838" w:rsidRPr="00BE0216" w:rsidRDefault="000416D4" w:rsidP="00FB78C9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E0216">
        <w:rPr>
          <w:rFonts w:eastAsia="Times New Roman" w:cstheme="minorHAnsi"/>
          <w:sz w:val="20"/>
          <w:szCs w:val="20"/>
        </w:rPr>
        <w:t>Supervised the implementation of programs and coordinated the work between different labs and meeting</w:t>
      </w:r>
      <w:r w:rsidR="00BE0216">
        <w:rPr>
          <w:rFonts w:eastAsia="Times New Roman" w:cstheme="minorHAnsi"/>
          <w:sz w:val="20"/>
          <w:szCs w:val="20"/>
        </w:rPr>
        <w:t>s</w:t>
      </w:r>
      <w:r w:rsidRPr="00BE0216">
        <w:rPr>
          <w:rFonts w:eastAsia="Times New Roman" w:cstheme="minorHAnsi"/>
          <w:sz w:val="20"/>
          <w:szCs w:val="20"/>
        </w:rPr>
        <w:t xml:space="preserve"> with clients.</w:t>
      </w:r>
    </w:p>
    <w:p w14:paraId="1108B7EC" w14:textId="77777777" w:rsidR="00BE0216" w:rsidRDefault="00BE0216" w:rsidP="00BE021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646B4EC" w14:textId="32B442C2" w:rsidR="00040838" w:rsidRPr="00C678C3" w:rsidRDefault="00040838" w:rsidP="00040838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78C3">
        <w:rPr>
          <w:rFonts w:asciiTheme="minorHAnsi" w:hAnsiTheme="minorHAnsi" w:cstheme="minorHAnsi"/>
          <w:b/>
          <w:sz w:val="20"/>
          <w:szCs w:val="20"/>
        </w:rPr>
        <w:t>PCSIR Laboratories Complex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>Karachi, Pakistan</w:t>
      </w:r>
    </w:p>
    <w:p w14:paraId="01977E95" w14:textId="3E435994" w:rsidR="00040838" w:rsidRPr="00C678C3" w:rsidRDefault="00040838" w:rsidP="0004083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Scientific Officer</w:t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20</w:t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>05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-20</w:t>
      </w:r>
      <w:r w:rsidR="00B140C4" w:rsidRPr="00C678C3">
        <w:rPr>
          <w:rFonts w:asciiTheme="minorHAnsi" w:hAnsiTheme="minorHAnsi" w:cstheme="minorHAnsi"/>
          <w:b/>
          <w:i/>
          <w:sz w:val="20"/>
          <w:szCs w:val="20"/>
        </w:rPr>
        <w:t>08</w:t>
      </w:r>
    </w:p>
    <w:p w14:paraId="2BDFBA20" w14:textId="77777777" w:rsidR="00C678C3" w:rsidRPr="00C678C3" w:rsidRDefault="00C678C3" w:rsidP="00C678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079BB847" w14:textId="77777777" w:rsidR="000416D4" w:rsidRPr="000416D4" w:rsidRDefault="000416D4" w:rsidP="000416D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Performed testing of pharmaceuticals, food and feed commodities and evaluation of results.</w:t>
      </w:r>
    </w:p>
    <w:p w14:paraId="1F8093CC" w14:textId="1113B55F" w:rsidR="000416D4" w:rsidRPr="000416D4" w:rsidRDefault="000416D4" w:rsidP="000416D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Operated, maintained and calibrated analytical equipment / glassware.</w:t>
      </w:r>
    </w:p>
    <w:p w14:paraId="3B65CA3C" w14:textId="75DFD0F0" w:rsidR="000416D4" w:rsidRPr="000416D4" w:rsidRDefault="000416D4" w:rsidP="000416D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Maintained testing record compliances with ISO-9001:2000, ISO 9001:2008 and ISO-17025.</w:t>
      </w:r>
    </w:p>
    <w:p w14:paraId="16268125" w14:textId="390AE263" w:rsidR="000416D4" w:rsidRDefault="000416D4" w:rsidP="000416D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Training of the supporting staff.</w:t>
      </w:r>
    </w:p>
    <w:p w14:paraId="492E048A" w14:textId="77777777" w:rsidR="00D335DA" w:rsidRDefault="00D335DA" w:rsidP="00D335DA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B4A0F56" w14:textId="001A7726" w:rsidR="00B140C4" w:rsidRPr="00C678C3" w:rsidRDefault="00B140C4" w:rsidP="00B140C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78C3">
        <w:rPr>
          <w:rFonts w:asciiTheme="minorHAnsi" w:hAnsiTheme="minorHAnsi" w:cstheme="minorHAnsi"/>
          <w:b/>
          <w:sz w:val="20"/>
          <w:szCs w:val="20"/>
        </w:rPr>
        <w:t>Brookes Pharmaceuticals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>Karachi, Pakistan</w:t>
      </w:r>
    </w:p>
    <w:p w14:paraId="433B33D4" w14:textId="2788E167" w:rsidR="00B140C4" w:rsidRDefault="00B140C4" w:rsidP="00B140C4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Quality Control Officer / Analyst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2003-2005</w:t>
      </w:r>
    </w:p>
    <w:p w14:paraId="514020D5" w14:textId="77777777" w:rsidR="00D42B14" w:rsidRPr="00C678C3" w:rsidRDefault="00D42B14" w:rsidP="00D42B1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20F6EA82" w14:textId="77777777" w:rsidR="000416D4" w:rsidRPr="000416D4" w:rsidRDefault="000416D4" w:rsidP="000416D4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0416D4">
        <w:rPr>
          <w:rFonts w:asciiTheme="minorHAnsi" w:eastAsia="Times New Roman" w:hAnsiTheme="minorHAnsi" w:cstheme="minorHAnsi"/>
          <w:sz w:val="20"/>
          <w:szCs w:val="20"/>
        </w:rPr>
        <w:t>Performed analytical testing of raw materials, in-process samples and finished products using High Performance Liquid Chromatography (HPLC) / UV/VIS spectrophotometer / Karl Fisher / FTIR / NIR / Refractometer / Vacuum Oven etc.</w:t>
      </w:r>
    </w:p>
    <w:p w14:paraId="004EEF6D" w14:textId="4272E74F" w:rsidR="000416D4" w:rsidRPr="000416D4" w:rsidRDefault="000416D4" w:rsidP="000416D4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0416D4">
        <w:rPr>
          <w:rFonts w:asciiTheme="minorHAnsi" w:eastAsia="Times New Roman" w:hAnsiTheme="minorHAnsi" w:cstheme="minorHAnsi"/>
          <w:sz w:val="20"/>
          <w:szCs w:val="20"/>
        </w:rPr>
        <w:t>Troublesho</w:t>
      </w:r>
      <w:r>
        <w:rPr>
          <w:rFonts w:asciiTheme="minorHAnsi" w:eastAsia="Times New Roman" w:hAnsiTheme="minorHAnsi" w:cstheme="minorHAnsi"/>
          <w:sz w:val="20"/>
          <w:szCs w:val="20"/>
        </w:rPr>
        <w:t>o</w:t>
      </w:r>
      <w:r w:rsidRPr="000416D4">
        <w:rPr>
          <w:rFonts w:asciiTheme="minorHAnsi" w:eastAsia="Times New Roman" w:hAnsiTheme="minorHAnsi" w:cstheme="minorHAnsi"/>
          <w:sz w:val="20"/>
          <w:szCs w:val="20"/>
        </w:rPr>
        <w:t>t</w:t>
      </w:r>
      <w:r>
        <w:rPr>
          <w:rFonts w:asciiTheme="minorHAnsi" w:eastAsia="Times New Roman" w:hAnsiTheme="minorHAnsi" w:cstheme="minorHAnsi"/>
          <w:sz w:val="20"/>
          <w:szCs w:val="20"/>
        </w:rPr>
        <w:t>ed</w:t>
      </w:r>
      <w:r w:rsidRPr="000416D4">
        <w:rPr>
          <w:rFonts w:asciiTheme="minorHAnsi" w:eastAsia="Times New Roman" w:hAnsiTheme="minorHAnsi" w:cstheme="minorHAnsi"/>
          <w:sz w:val="20"/>
          <w:szCs w:val="20"/>
        </w:rPr>
        <w:t xml:space="preserve"> production and quality control activities.</w:t>
      </w:r>
    </w:p>
    <w:p w14:paraId="2489134B" w14:textId="6575CE55" w:rsidR="00BA4C3F" w:rsidRPr="000416D4" w:rsidRDefault="000416D4" w:rsidP="00DF0FDB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asciiTheme="minorHAnsi" w:eastAsia="Times New Roman" w:hAnsiTheme="minorHAnsi" w:cstheme="minorHAnsi"/>
          <w:sz w:val="20"/>
          <w:szCs w:val="20"/>
        </w:rPr>
        <w:t>Managed and maintained databases for the quality system.</w:t>
      </w:r>
    </w:p>
    <w:p w14:paraId="39B5F5C5" w14:textId="77777777" w:rsidR="00866C90" w:rsidRDefault="00866C90" w:rsidP="00B140C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A25206" w14:textId="19C18607" w:rsidR="00B140C4" w:rsidRPr="00C678C3" w:rsidRDefault="00B140C4" w:rsidP="00B140C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C678C3">
        <w:rPr>
          <w:rFonts w:asciiTheme="minorHAnsi" w:hAnsiTheme="minorHAnsi" w:cstheme="minorHAnsi"/>
          <w:b/>
          <w:sz w:val="20"/>
          <w:szCs w:val="20"/>
        </w:rPr>
        <w:t>Macter</w:t>
      </w:r>
      <w:proofErr w:type="spellEnd"/>
      <w:r w:rsidRPr="00C678C3">
        <w:rPr>
          <w:rFonts w:asciiTheme="minorHAnsi" w:hAnsiTheme="minorHAnsi" w:cstheme="minorHAnsi"/>
          <w:b/>
          <w:sz w:val="20"/>
          <w:szCs w:val="20"/>
        </w:rPr>
        <w:t xml:space="preserve"> Pharmaceuticals</w:t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sz w:val="20"/>
          <w:szCs w:val="20"/>
        </w:rPr>
        <w:t>Karachi, Pakistan</w:t>
      </w:r>
    </w:p>
    <w:p w14:paraId="32316049" w14:textId="4034B4BF" w:rsidR="00B140C4" w:rsidRDefault="00B140C4" w:rsidP="00B140C4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678C3">
        <w:rPr>
          <w:rFonts w:asciiTheme="minorHAnsi" w:hAnsiTheme="minorHAnsi" w:cstheme="minorHAnsi"/>
          <w:b/>
          <w:i/>
          <w:sz w:val="20"/>
          <w:szCs w:val="20"/>
          <w:u w:val="single"/>
        </w:rPr>
        <w:t>Quality Control Inspector / Analyst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ab/>
      </w:r>
      <w:r w:rsidR="005413E4">
        <w:rPr>
          <w:rFonts w:asciiTheme="minorHAnsi" w:hAnsiTheme="minorHAnsi" w:cstheme="minorHAnsi"/>
          <w:b/>
          <w:i/>
          <w:sz w:val="20"/>
          <w:szCs w:val="20"/>
        </w:rPr>
        <w:t xml:space="preserve">            </w:t>
      </w:r>
      <w:r w:rsidRPr="00C678C3">
        <w:rPr>
          <w:rFonts w:asciiTheme="minorHAnsi" w:hAnsiTheme="minorHAnsi" w:cstheme="minorHAnsi"/>
          <w:b/>
          <w:i/>
          <w:sz w:val="20"/>
          <w:szCs w:val="20"/>
        </w:rPr>
        <w:t>2001-2003</w:t>
      </w:r>
    </w:p>
    <w:p w14:paraId="2B479B86" w14:textId="77777777" w:rsidR="00D42B14" w:rsidRPr="00C678C3" w:rsidRDefault="00D42B14" w:rsidP="00D42B1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sz w:val="20"/>
          <w:szCs w:val="20"/>
        </w:rPr>
        <w:t>Achievements / Milestones:</w:t>
      </w:r>
    </w:p>
    <w:p w14:paraId="7A14AA83" w14:textId="77777777" w:rsidR="000416D4" w:rsidRPr="000416D4" w:rsidRDefault="000416D4" w:rsidP="000416D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Performed analytical testing of raw materials, in-process samples and finished products using High Performance Liquid Chromatography (HPLC) / UV/VIS spectrophotometer / Karl Fisher / FTIR / NIR / Refractometer / Vacuum Oven etc.</w:t>
      </w:r>
    </w:p>
    <w:p w14:paraId="3E6B02B8" w14:textId="2C5E564F" w:rsidR="000416D4" w:rsidRPr="000416D4" w:rsidRDefault="000416D4" w:rsidP="000416D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Approved incoming materials, in process and finished product samples by confirming specifications.</w:t>
      </w:r>
    </w:p>
    <w:p w14:paraId="7948BA26" w14:textId="42F133FF" w:rsidR="000416D4" w:rsidRPr="000416D4" w:rsidRDefault="000416D4" w:rsidP="000416D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>Quality control, continuous monitoring and manufacturing/filling of sterile powder, injectable and eye-drops manufacturing / filling activities.</w:t>
      </w:r>
    </w:p>
    <w:p w14:paraId="2AB07050" w14:textId="62E66741" w:rsidR="000416D4" w:rsidRDefault="000416D4" w:rsidP="000416D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416D4">
        <w:rPr>
          <w:rFonts w:eastAsia="Times New Roman" w:cstheme="minorHAnsi"/>
          <w:sz w:val="20"/>
          <w:szCs w:val="20"/>
        </w:rPr>
        <w:t xml:space="preserve">Documented inspection results by completing reports and </w:t>
      </w:r>
      <w:proofErr w:type="gramStart"/>
      <w:r w:rsidRPr="000416D4">
        <w:rPr>
          <w:rFonts w:eastAsia="Times New Roman" w:cstheme="minorHAnsi"/>
          <w:sz w:val="20"/>
          <w:szCs w:val="20"/>
        </w:rPr>
        <w:t>summarization of</w:t>
      </w:r>
      <w:proofErr w:type="gramEnd"/>
      <w:r w:rsidRPr="000416D4">
        <w:rPr>
          <w:rFonts w:eastAsia="Times New Roman" w:cstheme="minorHAnsi"/>
          <w:sz w:val="20"/>
          <w:szCs w:val="20"/>
        </w:rPr>
        <w:t xml:space="preserve"> re-work / waste.</w:t>
      </w:r>
    </w:p>
    <w:p w14:paraId="2586E698" w14:textId="77777777" w:rsidR="008F6D0D" w:rsidRPr="00C678C3" w:rsidRDefault="00040838" w:rsidP="008F6D0D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>Hi</w:t>
      </w:r>
      <w:r w:rsidR="0068265F"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>ghli</w:t>
      </w:r>
      <w:r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 xml:space="preserve">ghted Trainings </w:t>
      </w:r>
      <w:r w:rsidR="00BB0C64"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 xml:space="preserve">and </w:t>
      </w:r>
      <w:r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>Courses</w:t>
      </w:r>
    </w:p>
    <w:p w14:paraId="43491CDA" w14:textId="77777777" w:rsidR="00040838" w:rsidRPr="00C678C3" w:rsidRDefault="00040838" w:rsidP="00730AE7">
      <w:pPr>
        <w:pStyle w:val="ListParagraph"/>
        <w:numPr>
          <w:ilvl w:val="1"/>
          <w:numId w:val="1"/>
        </w:numPr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78C3">
        <w:rPr>
          <w:rFonts w:asciiTheme="minorHAnsi" w:hAnsiTheme="minorHAnsi" w:cstheme="minorHAnsi"/>
          <w:b/>
          <w:bCs/>
          <w:sz w:val="20"/>
          <w:szCs w:val="20"/>
        </w:rPr>
        <w:t>Lean Six Sigma Green Belt (IASSC)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>DCM Learning, Dublin, Ireland</w:t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bCs/>
          <w:sz w:val="20"/>
          <w:szCs w:val="20"/>
        </w:rPr>
        <w:t>2019</w:t>
      </w:r>
    </w:p>
    <w:p w14:paraId="66E4A38C" w14:textId="77777777" w:rsidR="00040838" w:rsidRPr="00C678C3" w:rsidRDefault="00040838" w:rsidP="00730AE7">
      <w:pPr>
        <w:pStyle w:val="ListParagraph"/>
        <w:numPr>
          <w:ilvl w:val="1"/>
          <w:numId w:val="1"/>
        </w:numPr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78C3">
        <w:rPr>
          <w:rFonts w:asciiTheme="minorHAnsi" w:hAnsiTheme="minorHAnsi" w:cstheme="minorHAnsi"/>
          <w:b/>
          <w:bCs/>
          <w:sz w:val="20"/>
          <w:szCs w:val="20"/>
        </w:rPr>
        <w:t xml:space="preserve">Cleaning </w:t>
      </w:r>
      <w:proofErr w:type="gramStart"/>
      <w:r w:rsidRPr="00C678C3">
        <w:rPr>
          <w:rFonts w:asciiTheme="minorHAnsi" w:hAnsiTheme="minorHAnsi" w:cstheme="minorHAnsi"/>
          <w:b/>
          <w:bCs/>
          <w:sz w:val="20"/>
          <w:szCs w:val="20"/>
        </w:rPr>
        <w:t>Validation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>Optima Training &amp; Consulting, Limerick, Ireland</w:t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bCs/>
          <w:sz w:val="20"/>
          <w:szCs w:val="20"/>
        </w:rPr>
        <w:t>2018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6C630F38" w14:textId="77777777" w:rsidR="00040838" w:rsidRPr="00C678C3" w:rsidRDefault="00040838" w:rsidP="00730AE7">
      <w:pPr>
        <w:pStyle w:val="ListParagraph"/>
        <w:numPr>
          <w:ilvl w:val="1"/>
          <w:numId w:val="1"/>
        </w:numPr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78C3">
        <w:rPr>
          <w:rFonts w:asciiTheme="minorHAnsi" w:hAnsiTheme="minorHAnsi" w:cstheme="minorHAnsi"/>
          <w:b/>
          <w:bCs/>
          <w:sz w:val="20"/>
          <w:szCs w:val="20"/>
        </w:rPr>
        <w:t>Process Validation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Optima Training &amp; Consulting, Limerick, Ireland </w:t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bCs/>
          <w:sz w:val="20"/>
          <w:szCs w:val="20"/>
        </w:rPr>
        <w:t>2018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2F4BBD9F" w14:textId="77777777" w:rsidR="00040838" w:rsidRPr="00C678C3" w:rsidRDefault="00040838" w:rsidP="00730AE7">
      <w:pPr>
        <w:pStyle w:val="ListParagraph"/>
        <w:numPr>
          <w:ilvl w:val="1"/>
          <w:numId w:val="1"/>
        </w:numPr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78C3">
        <w:rPr>
          <w:rFonts w:asciiTheme="minorHAnsi" w:hAnsiTheme="minorHAnsi" w:cstheme="minorHAnsi"/>
          <w:b/>
          <w:bCs/>
          <w:sz w:val="20"/>
          <w:szCs w:val="20"/>
        </w:rPr>
        <w:t>Equipment Validation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>Optima Training &amp; Consulting, Limerick, Ireland</w:t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bCs/>
          <w:sz w:val="20"/>
          <w:szCs w:val="20"/>
        </w:rPr>
        <w:t>2018</w:t>
      </w:r>
    </w:p>
    <w:p w14:paraId="07B6545B" w14:textId="77777777" w:rsidR="00040838" w:rsidRPr="00C678C3" w:rsidRDefault="00040838" w:rsidP="00730AE7">
      <w:pPr>
        <w:pStyle w:val="ListParagraph"/>
        <w:numPr>
          <w:ilvl w:val="1"/>
          <w:numId w:val="1"/>
        </w:numPr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78C3">
        <w:rPr>
          <w:rFonts w:asciiTheme="minorHAnsi" w:hAnsiTheme="minorHAnsi" w:cstheme="minorHAnsi"/>
          <w:b/>
          <w:bCs/>
          <w:sz w:val="20"/>
          <w:szCs w:val="20"/>
        </w:rPr>
        <w:t>Occupational First Aid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Pr="00C678C3">
        <w:rPr>
          <w:rFonts w:asciiTheme="minorHAnsi" w:hAnsiTheme="minorHAnsi" w:cstheme="minorHAnsi"/>
          <w:bCs/>
          <w:sz w:val="20"/>
          <w:szCs w:val="20"/>
        </w:rPr>
        <w:t>Ambicare</w:t>
      </w:r>
      <w:proofErr w:type="spellEnd"/>
      <w:r w:rsidRPr="00C678C3">
        <w:rPr>
          <w:rFonts w:asciiTheme="minorHAnsi" w:hAnsiTheme="minorHAnsi" w:cstheme="minorHAnsi"/>
          <w:bCs/>
          <w:sz w:val="20"/>
          <w:szCs w:val="20"/>
        </w:rPr>
        <w:t xml:space="preserve"> Group Ltd., Limerick, Ireland</w:t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bCs/>
          <w:sz w:val="20"/>
          <w:szCs w:val="20"/>
        </w:rPr>
        <w:t>2016</w:t>
      </w:r>
    </w:p>
    <w:p w14:paraId="78CEE77E" w14:textId="77777777" w:rsidR="008F6D0D" w:rsidRPr="00C678C3" w:rsidRDefault="00040838" w:rsidP="00730AE7">
      <w:pPr>
        <w:pStyle w:val="ListParagraph"/>
        <w:numPr>
          <w:ilvl w:val="1"/>
          <w:numId w:val="1"/>
        </w:numPr>
        <w:ind w:left="709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78C3">
        <w:rPr>
          <w:rFonts w:asciiTheme="minorHAnsi" w:hAnsiTheme="minorHAnsi" w:cstheme="minorHAnsi"/>
          <w:b/>
          <w:bCs/>
          <w:sz w:val="20"/>
          <w:szCs w:val="20"/>
        </w:rPr>
        <w:t>ISO/IEC 17025:2015</w:t>
      </w:r>
      <w:r w:rsidRPr="00C678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="00400D6E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Cs/>
          <w:sz w:val="20"/>
          <w:szCs w:val="20"/>
        </w:rPr>
        <w:t>Pakistan National Accreditation Council, Karachi, Pakistan</w:t>
      </w:r>
      <w:r w:rsidRPr="00C678C3">
        <w:rPr>
          <w:rFonts w:asciiTheme="minorHAnsi" w:hAnsiTheme="minorHAnsi" w:cstheme="minorHAnsi"/>
          <w:bCs/>
          <w:sz w:val="20"/>
          <w:szCs w:val="20"/>
        </w:rPr>
        <w:tab/>
      </w:r>
      <w:r w:rsidRPr="00C678C3">
        <w:rPr>
          <w:rFonts w:asciiTheme="minorHAnsi" w:hAnsiTheme="minorHAnsi" w:cstheme="minorHAnsi"/>
          <w:b/>
          <w:bCs/>
          <w:sz w:val="20"/>
          <w:szCs w:val="20"/>
        </w:rPr>
        <w:t>2014</w:t>
      </w:r>
    </w:p>
    <w:p w14:paraId="3493D512" w14:textId="77777777" w:rsidR="00E6388F" w:rsidRPr="00C678C3" w:rsidRDefault="00E6388F" w:rsidP="00E6388F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Theme="minorHAnsi" w:hAnsiTheme="minorHAnsi" w:cstheme="minorHAnsi"/>
          <w:sz w:val="20"/>
          <w:szCs w:val="20"/>
        </w:rPr>
      </w:pPr>
      <w:r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 xml:space="preserve">Educational </w:t>
      </w:r>
      <w:r w:rsidR="002363B4" w:rsidRPr="00C678C3">
        <w:rPr>
          <w:rFonts w:asciiTheme="minorHAnsi" w:hAnsiTheme="minorHAnsi" w:cstheme="minorHAnsi"/>
          <w:b/>
          <w:smallCaps/>
          <w:w w:val="110"/>
          <w:sz w:val="20"/>
          <w:szCs w:val="20"/>
        </w:rPr>
        <w:t>Qualifications</w:t>
      </w:r>
    </w:p>
    <w:p w14:paraId="2661D69A" w14:textId="7F50F8A0" w:rsidR="007D6C0C" w:rsidRPr="00C678C3" w:rsidRDefault="007D6C0C" w:rsidP="007D6C0C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4" w:name="_Hlk146806352"/>
      <w:r w:rsidRPr="00C678C3">
        <w:rPr>
          <w:rFonts w:cstheme="minorHAnsi"/>
          <w:b/>
          <w:sz w:val="20"/>
          <w:szCs w:val="20"/>
        </w:rPr>
        <w:t xml:space="preserve">University of </w:t>
      </w:r>
      <w:r w:rsidR="00A02F9F" w:rsidRPr="00C678C3">
        <w:rPr>
          <w:rFonts w:cstheme="minorHAnsi"/>
          <w:b/>
          <w:sz w:val="20"/>
          <w:szCs w:val="20"/>
        </w:rPr>
        <w:t>Innsbruck</w:t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="005413E4">
        <w:rPr>
          <w:rFonts w:cstheme="minorHAnsi"/>
          <w:b/>
          <w:sz w:val="20"/>
          <w:szCs w:val="20"/>
        </w:rPr>
        <w:t xml:space="preserve">          </w:t>
      </w:r>
      <w:proofErr w:type="spellStart"/>
      <w:r w:rsidR="00A02F9F" w:rsidRPr="00C678C3">
        <w:rPr>
          <w:rFonts w:cstheme="minorHAnsi"/>
          <w:b/>
          <w:sz w:val="20"/>
          <w:szCs w:val="20"/>
        </w:rPr>
        <w:t>Innsbruck</w:t>
      </w:r>
      <w:proofErr w:type="spellEnd"/>
      <w:r w:rsidR="00A02F9F" w:rsidRPr="00C678C3">
        <w:rPr>
          <w:rFonts w:cstheme="minorHAnsi"/>
          <w:b/>
          <w:sz w:val="20"/>
          <w:szCs w:val="20"/>
        </w:rPr>
        <w:t>, Austria</w:t>
      </w:r>
      <w:r w:rsidRPr="00C678C3">
        <w:rPr>
          <w:rFonts w:cstheme="minorHAnsi"/>
          <w:b/>
          <w:sz w:val="20"/>
          <w:szCs w:val="20"/>
        </w:rPr>
        <w:t xml:space="preserve">                                           </w:t>
      </w:r>
      <w:r w:rsidR="00A02F9F" w:rsidRPr="00C678C3">
        <w:rPr>
          <w:rFonts w:cstheme="minorHAnsi"/>
          <w:i/>
          <w:sz w:val="20"/>
          <w:szCs w:val="20"/>
        </w:rPr>
        <w:t>PhD in Pharmaceutical Technology (with Distinction)</w:t>
      </w:r>
      <w:r w:rsidR="00A02F9F" w:rsidRPr="00C678C3">
        <w:rPr>
          <w:rFonts w:cstheme="minorHAnsi"/>
          <w:i/>
          <w:sz w:val="20"/>
          <w:szCs w:val="20"/>
        </w:rPr>
        <w:tab/>
      </w:r>
      <w:r w:rsidR="00A02F9F" w:rsidRPr="00C678C3">
        <w:rPr>
          <w:rFonts w:cstheme="minorHAnsi"/>
          <w:i/>
          <w:sz w:val="20"/>
          <w:szCs w:val="20"/>
        </w:rPr>
        <w:tab/>
      </w:r>
      <w:r w:rsidR="00A02F9F"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="005413E4">
        <w:rPr>
          <w:rFonts w:cstheme="minorHAnsi"/>
          <w:i/>
          <w:sz w:val="20"/>
          <w:szCs w:val="20"/>
        </w:rPr>
        <w:t xml:space="preserve">          </w:t>
      </w:r>
      <w:r w:rsidR="00A02F9F" w:rsidRPr="00C678C3">
        <w:rPr>
          <w:rFonts w:cstheme="minorHAnsi"/>
          <w:i/>
          <w:sz w:val="20"/>
          <w:szCs w:val="20"/>
        </w:rPr>
        <w:t>2008</w:t>
      </w:r>
      <w:r w:rsidRPr="00C678C3">
        <w:rPr>
          <w:rFonts w:cstheme="minorHAnsi"/>
          <w:i/>
          <w:sz w:val="20"/>
          <w:szCs w:val="20"/>
        </w:rPr>
        <w:t>-</w:t>
      </w:r>
      <w:r w:rsidR="00A02F9F" w:rsidRPr="00C678C3">
        <w:rPr>
          <w:rFonts w:cstheme="minorHAnsi"/>
          <w:i/>
          <w:sz w:val="20"/>
          <w:szCs w:val="20"/>
        </w:rPr>
        <w:t>2012</w:t>
      </w:r>
    </w:p>
    <w:p w14:paraId="51B9CC46" w14:textId="483093F0" w:rsidR="007D6C0C" w:rsidRPr="00C678C3" w:rsidRDefault="00A02F9F" w:rsidP="00A02F9F">
      <w:pPr>
        <w:spacing w:after="0" w:line="240" w:lineRule="auto"/>
        <w:rPr>
          <w:rFonts w:cstheme="minorHAnsi"/>
          <w:b/>
          <w:sz w:val="20"/>
          <w:szCs w:val="20"/>
        </w:rPr>
      </w:pPr>
      <w:r w:rsidRPr="00C678C3">
        <w:rPr>
          <w:rFonts w:cstheme="minorHAnsi"/>
          <w:b/>
          <w:sz w:val="20"/>
          <w:szCs w:val="20"/>
        </w:rPr>
        <w:t>University of Karachi</w:t>
      </w:r>
      <w:r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 xml:space="preserve">                                </w:t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Pr="00C678C3">
        <w:rPr>
          <w:rFonts w:cstheme="minorHAnsi"/>
          <w:b/>
          <w:sz w:val="20"/>
          <w:szCs w:val="20"/>
        </w:rPr>
        <w:tab/>
      </w:r>
      <w:r w:rsidR="005413E4">
        <w:rPr>
          <w:rFonts w:cstheme="minorHAnsi"/>
          <w:b/>
          <w:sz w:val="20"/>
          <w:szCs w:val="20"/>
        </w:rPr>
        <w:t xml:space="preserve">          </w:t>
      </w:r>
      <w:proofErr w:type="spellStart"/>
      <w:r w:rsidRPr="00C678C3">
        <w:rPr>
          <w:rFonts w:cstheme="minorHAnsi"/>
          <w:b/>
          <w:sz w:val="20"/>
          <w:szCs w:val="20"/>
        </w:rPr>
        <w:t>Karachi</w:t>
      </w:r>
      <w:proofErr w:type="spellEnd"/>
      <w:r w:rsidR="007D6C0C" w:rsidRPr="00C678C3">
        <w:rPr>
          <w:rFonts w:cstheme="minorHAnsi"/>
          <w:b/>
          <w:sz w:val="20"/>
          <w:szCs w:val="20"/>
        </w:rPr>
        <w:t xml:space="preserve">, </w:t>
      </w:r>
      <w:r w:rsidRPr="00C678C3">
        <w:rPr>
          <w:rFonts w:cstheme="minorHAnsi"/>
          <w:b/>
          <w:sz w:val="20"/>
          <w:szCs w:val="20"/>
        </w:rPr>
        <w:t>Pakistan</w:t>
      </w:r>
    </w:p>
    <w:p w14:paraId="5FDE68DA" w14:textId="3C4DC6B6" w:rsidR="007D6C0C" w:rsidRPr="00C678C3" w:rsidRDefault="00A02F9F" w:rsidP="007D6C0C">
      <w:pPr>
        <w:spacing w:after="0" w:line="240" w:lineRule="auto"/>
        <w:rPr>
          <w:rFonts w:cstheme="minorHAnsi"/>
          <w:i/>
          <w:sz w:val="20"/>
          <w:szCs w:val="20"/>
        </w:rPr>
      </w:pPr>
      <w:proofErr w:type="gramStart"/>
      <w:r w:rsidRPr="00C678C3">
        <w:rPr>
          <w:rFonts w:cstheme="minorHAnsi"/>
          <w:i/>
          <w:sz w:val="20"/>
          <w:szCs w:val="20"/>
        </w:rPr>
        <w:t>Masters of Science</w:t>
      </w:r>
      <w:proofErr w:type="gramEnd"/>
      <w:r w:rsidRPr="00C678C3">
        <w:rPr>
          <w:rFonts w:cstheme="minorHAnsi"/>
          <w:i/>
          <w:sz w:val="20"/>
          <w:szCs w:val="20"/>
        </w:rPr>
        <w:t xml:space="preserve"> (Analytical Chemistry)</w:t>
      </w:r>
      <w:r w:rsidR="007D6C0C" w:rsidRPr="00C678C3">
        <w:rPr>
          <w:rFonts w:cstheme="minorHAnsi"/>
          <w:i/>
          <w:sz w:val="20"/>
          <w:szCs w:val="20"/>
        </w:rPr>
        <w:tab/>
      </w:r>
      <w:r w:rsidR="007D6C0C" w:rsidRPr="00C678C3">
        <w:rPr>
          <w:rFonts w:cstheme="minorHAnsi"/>
          <w:i/>
          <w:sz w:val="20"/>
          <w:szCs w:val="20"/>
        </w:rPr>
        <w:tab/>
      </w:r>
      <w:r w:rsidR="007D6C0C" w:rsidRPr="00C678C3">
        <w:rPr>
          <w:rFonts w:cstheme="minorHAnsi"/>
          <w:i/>
          <w:sz w:val="20"/>
          <w:szCs w:val="20"/>
        </w:rPr>
        <w:tab/>
      </w:r>
      <w:r w:rsidR="007D6C0C" w:rsidRPr="00C678C3">
        <w:rPr>
          <w:rFonts w:cstheme="minorHAnsi"/>
          <w:i/>
          <w:sz w:val="20"/>
          <w:szCs w:val="20"/>
        </w:rPr>
        <w:tab/>
      </w:r>
      <w:r w:rsidR="007D6C0C" w:rsidRPr="00C678C3">
        <w:rPr>
          <w:rFonts w:cstheme="minorHAnsi"/>
          <w:i/>
          <w:sz w:val="20"/>
          <w:szCs w:val="20"/>
        </w:rPr>
        <w:tab/>
      </w:r>
      <w:r w:rsidR="007D6C0C" w:rsidRPr="00C678C3">
        <w:rPr>
          <w:rFonts w:cstheme="minorHAnsi"/>
          <w:i/>
          <w:sz w:val="20"/>
          <w:szCs w:val="20"/>
        </w:rPr>
        <w:tab/>
        <w:t xml:space="preserve">      </w:t>
      </w:r>
      <w:r w:rsidR="007D6C0C" w:rsidRPr="00C678C3">
        <w:rPr>
          <w:rFonts w:cstheme="minorHAnsi"/>
          <w:i/>
          <w:sz w:val="20"/>
          <w:szCs w:val="20"/>
        </w:rPr>
        <w:tab/>
      </w:r>
      <w:r w:rsidR="007D6C0C" w:rsidRPr="00C678C3">
        <w:rPr>
          <w:rFonts w:cstheme="minorHAnsi"/>
          <w:i/>
          <w:sz w:val="20"/>
          <w:szCs w:val="20"/>
        </w:rPr>
        <w:tab/>
      </w:r>
      <w:r w:rsidR="005413E4">
        <w:rPr>
          <w:rFonts w:cstheme="minorHAnsi"/>
          <w:i/>
          <w:sz w:val="20"/>
          <w:szCs w:val="20"/>
        </w:rPr>
        <w:t xml:space="preserve">          </w:t>
      </w:r>
      <w:r w:rsidRPr="00C678C3">
        <w:rPr>
          <w:rFonts w:cstheme="minorHAnsi"/>
          <w:i/>
          <w:sz w:val="20"/>
          <w:szCs w:val="20"/>
        </w:rPr>
        <w:t>2001</w:t>
      </w:r>
      <w:r w:rsidR="007D6C0C" w:rsidRPr="00C678C3">
        <w:rPr>
          <w:rFonts w:cstheme="minorHAnsi"/>
          <w:i/>
          <w:sz w:val="20"/>
          <w:szCs w:val="20"/>
        </w:rPr>
        <w:t>-</w:t>
      </w:r>
      <w:r w:rsidRPr="00C678C3">
        <w:rPr>
          <w:rFonts w:cstheme="minorHAnsi"/>
          <w:i/>
          <w:sz w:val="20"/>
          <w:szCs w:val="20"/>
        </w:rPr>
        <w:t>2001</w:t>
      </w:r>
    </w:p>
    <w:p w14:paraId="4FD6803F" w14:textId="29CC3327" w:rsidR="007D6C0C" w:rsidRPr="00C678C3" w:rsidRDefault="00A02F9F" w:rsidP="007D6C0C">
      <w:pPr>
        <w:spacing w:after="0" w:line="240" w:lineRule="auto"/>
        <w:rPr>
          <w:rFonts w:cstheme="minorHAnsi"/>
          <w:b/>
          <w:sz w:val="20"/>
          <w:szCs w:val="20"/>
        </w:rPr>
      </w:pPr>
      <w:r w:rsidRPr="00C678C3">
        <w:rPr>
          <w:rFonts w:cstheme="minorHAnsi"/>
          <w:b/>
          <w:sz w:val="20"/>
          <w:szCs w:val="20"/>
        </w:rPr>
        <w:t>University of Karachi</w:t>
      </w:r>
      <w:r w:rsidRPr="00C678C3">
        <w:rPr>
          <w:rFonts w:cstheme="minorHAnsi"/>
          <w:b/>
          <w:sz w:val="20"/>
          <w:szCs w:val="20"/>
        </w:rPr>
        <w:tab/>
        <w:t xml:space="preserve">        </w:t>
      </w:r>
      <w:r w:rsidR="007D6C0C" w:rsidRPr="00C678C3">
        <w:rPr>
          <w:rFonts w:cstheme="minorHAnsi"/>
          <w:b/>
          <w:sz w:val="20"/>
          <w:szCs w:val="20"/>
        </w:rPr>
        <w:t xml:space="preserve">                                                       </w:t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7D6C0C" w:rsidRPr="00C678C3">
        <w:rPr>
          <w:rFonts w:cstheme="minorHAnsi"/>
          <w:b/>
          <w:sz w:val="20"/>
          <w:szCs w:val="20"/>
        </w:rPr>
        <w:tab/>
      </w:r>
      <w:r w:rsidR="00420012" w:rsidRPr="00C678C3">
        <w:rPr>
          <w:rFonts w:cstheme="minorHAnsi"/>
          <w:b/>
          <w:sz w:val="20"/>
          <w:szCs w:val="20"/>
        </w:rPr>
        <w:tab/>
      </w:r>
      <w:r w:rsidR="005413E4">
        <w:rPr>
          <w:rFonts w:cstheme="minorHAnsi"/>
          <w:b/>
          <w:sz w:val="20"/>
          <w:szCs w:val="20"/>
        </w:rPr>
        <w:t xml:space="preserve">          </w:t>
      </w:r>
      <w:proofErr w:type="spellStart"/>
      <w:r w:rsidR="00420012" w:rsidRPr="00C678C3">
        <w:rPr>
          <w:rFonts w:cstheme="minorHAnsi"/>
          <w:b/>
          <w:sz w:val="20"/>
          <w:szCs w:val="20"/>
        </w:rPr>
        <w:t>Karachi</w:t>
      </w:r>
      <w:proofErr w:type="spellEnd"/>
      <w:r w:rsidR="00420012" w:rsidRPr="00C678C3">
        <w:rPr>
          <w:rFonts w:cstheme="minorHAnsi"/>
          <w:b/>
          <w:sz w:val="20"/>
          <w:szCs w:val="20"/>
        </w:rPr>
        <w:t>, Pakistan</w:t>
      </w:r>
    </w:p>
    <w:p w14:paraId="7302D7E9" w14:textId="2F651004" w:rsidR="007D6C0C" w:rsidRDefault="00420012" w:rsidP="007D6C0C">
      <w:pPr>
        <w:spacing w:after="0" w:line="240" w:lineRule="auto"/>
        <w:rPr>
          <w:rFonts w:cstheme="minorHAnsi"/>
          <w:i/>
          <w:sz w:val="20"/>
          <w:szCs w:val="20"/>
        </w:rPr>
      </w:pPr>
      <w:proofErr w:type="gramStart"/>
      <w:r w:rsidRPr="00C678C3">
        <w:rPr>
          <w:rFonts w:cstheme="minorHAnsi"/>
          <w:i/>
          <w:sz w:val="20"/>
          <w:szCs w:val="20"/>
        </w:rPr>
        <w:t>Bachelors</w:t>
      </w:r>
      <w:r w:rsidR="00A02F9F" w:rsidRPr="00C678C3">
        <w:rPr>
          <w:rFonts w:cstheme="minorHAnsi"/>
          <w:i/>
          <w:sz w:val="20"/>
          <w:szCs w:val="20"/>
        </w:rPr>
        <w:t xml:space="preserve"> of Science</w:t>
      </w:r>
      <w:proofErr w:type="gramEnd"/>
      <w:r w:rsidR="00A02F9F" w:rsidRPr="00C678C3">
        <w:rPr>
          <w:rFonts w:cstheme="minorHAnsi"/>
          <w:i/>
          <w:sz w:val="20"/>
          <w:szCs w:val="20"/>
        </w:rPr>
        <w:t xml:space="preserve"> (Chemistry / Biochemistry / </w:t>
      </w:r>
      <w:proofErr w:type="gramStart"/>
      <w:r w:rsidR="00A02F9F" w:rsidRPr="00C678C3">
        <w:rPr>
          <w:rFonts w:cstheme="minorHAnsi"/>
          <w:i/>
          <w:sz w:val="20"/>
          <w:szCs w:val="20"/>
        </w:rPr>
        <w:t>Microbiology)</w:t>
      </w:r>
      <w:r w:rsidR="007D6C0C" w:rsidRPr="00C678C3">
        <w:rPr>
          <w:rFonts w:cstheme="minorHAnsi"/>
          <w:i/>
          <w:sz w:val="20"/>
          <w:szCs w:val="20"/>
        </w:rPr>
        <w:t xml:space="preserve">   </w:t>
      </w:r>
      <w:proofErr w:type="gramEnd"/>
      <w:r w:rsidR="007D6C0C" w:rsidRPr="00C678C3">
        <w:rPr>
          <w:rFonts w:cstheme="minorHAnsi"/>
          <w:i/>
          <w:sz w:val="20"/>
          <w:szCs w:val="20"/>
        </w:rPr>
        <w:t xml:space="preserve">        </w:t>
      </w:r>
      <w:r w:rsidRPr="00C678C3">
        <w:rPr>
          <w:rFonts w:cstheme="minorHAnsi"/>
          <w:i/>
          <w:sz w:val="20"/>
          <w:szCs w:val="20"/>
        </w:rPr>
        <w:t xml:space="preserve"> </w:t>
      </w:r>
      <w:r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Pr="00C678C3">
        <w:rPr>
          <w:rFonts w:cstheme="minorHAnsi"/>
          <w:i/>
          <w:sz w:val="20"/>
          <w:szCs w:val="20"/>
        </w:rPr>
        <w:tab/>
      </w:r>
      <w:r w:rsidR="0068265F" w:rsidRPr="00C678C3">
        <w:rPr>
          <w:rFonts w:cstheme="minorHAnsi"/>
          <w:i/>
          <w:sz w:val="20"/>
          <w:szCs w:val="20"/>
        </w:rPr>
        <w:tab/>
      </w:r>
      <w:r w:rsidR="005413E4">
        <w:rPr>
          <w:rFonts w:cstheme="minorHAnsi"/>
          <w:i/>
          <w:sz w:val="20"/>
          <w:szCs w:val="20"/>
        </w:rPr>
        <w:t xml:space="preserve">         </w:t>
      </w:r>
      <w:r w:rsidRPr="00C678C3">
        <w:rPr>
          <w:rFonts w:cstheme="minorHAnsi"/>
          <w:i/>
          <w:sz w:val="20"/>
          <w:szCs w:val="20"/>
        </w:rPr>
        <w:t>1998</w:t>
      </w:r>
      <w:r w:rsidR="007D6C0C" w:rsidRPr="00C678C3">
        <w:rPr>
          <w:rFonts w:cstheme="minorHAnsi"/>
          <w:i/>
          <w:sz w:val="20"/>
          <w:szCs w:val="20"/>
        </w:rPr>
        <w:t>-200</w:t>
      </w:r>
      <w:r w:rsidRPr="00C678C3">
        <w:rPr>
          <w:rFonts w:cstheme="minorHAnsi"/>
          <w:i/>
          <w:sz w:val="20"/>
          <w:szCs w:val="20"/>
        </w:rPr>
        <w:t>0</w:t>
      </w:r>
    </w:p>
    <w:p w14:paraId="23D90E9B" w14:textId="77777777" w:rsidR="00710F7F" w:rsidRDefault="00710F7F" w:rsidP="007D6C0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233F06A9" w14:textId="77777777" w:rsidR="00710F7F" w:rsidRDefault="00710F7F" w:rsidP="007D6C0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4B89D826" w14:textId="77777777" w:rsidR="00710F7F" w:rsidRDefault="00710F7F" w:rsidP="007D6C0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CA12956" w14:textId="77777777" w:rsidR="00710F7F" w:rsidRDefault="00710F7F" w:rsidP="007D6C0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25930249" w14:textId="77777777" w:rsidR="00710F7F" w:rsidRDefault="00710F7F" w:rsidP="007D6C0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3FA81901" w14:textId="08B4C3E6" w:rsidR="005016DB" w:rsidRPr="00C678C3" w:rsidRDefault="00671623" w:rsidP="005016DB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mallCaps/>
          <w:w w:val="110"/>
          <w:sz w:val="20"/>
          <w:szCs w:val="20"/>
        </w:rPr>
        <w:lastRenderedPageBreak/>
        <w:t>Peer reviewed publications</w:t>
      </w:r>
    </w:p>
    <w:bookmarkEnd w:id="4"/>
    <w:p w14:paraId="23593680" w14:textId="1DF68A8F" w:rsidR="00EB7709" w:rsidRDefault="00EB7709" w:rsidP="00671623">
      <w:pPr>
        <w:numPr>
          <w:ilvl w:val="0"/>
          <w:numId w:val="15"/>
        </w:numPr>
        <w:spacing w:after="0"/>
        <w:ind w:left="426" w:hanging="426"/>
        <w:jc w:val="both"/>
        <w:rPr>
          <w:rStyle w:val="mark07irc1p1m"/>
          <w:rFonts w:cstheme="minorHAnsi"/>
          <w:sz w:val="20"/>
          <w:szCs w:val="20"/>
        </w:rPr>
      </w:pPr>
      <w:r w:rsidRPr="00EB7709">
        <w:rPr>
          <w:rStyle w:val="mark07irc1p1m"/>
          <w:rFonts w:cstheme="minorHAnsi"/>
          <w:sz w:val="20"/>
          <w:szCs w:val="20"/>
        </w:rPr>
        <w:t>Y</w:t>
      </w:r>
      <w:r>
        <w:rPr>
          <w:rStyle w:val="mark07irc1p1m"/>
          <w:rFonts w:cstheme="minorHAnsi"/>
          <w:sz w:val="20"/>
          <w:szCs w:val="20"/>
        </w:rPr>
        <w:t>.</w:t>
      </w:r>
      <w:r w:rsidRPr="00EB7709">
        <w:rPr>
          <w:rStyle w:val="mark07irc1p1m"/>
          <w:rFonts w:cstheme="minorHAnsi"/>
          <w:sz w:val="20"/>
          <w:szCs w:val="20"/>
        </w:rPr>
        <w:t xml:space="preserve"> McGlinchey, </w:t>
      </w:r>
      <w:r w:rsidRPr="00EB7709">
        <w:rPr>
          <w:rStyle w:val="mark07irc1p1m"/>
          <w:rFonts w:cstheme="minorHAnsi"/>
          <w:b/>
          <w:bCs/>
          <w:sz w:val="20"/>
          <w:szCs w:val="20"/>
        </w:rPr>
        <w:t>J. Iqbal</w:t>
      </w:r>
      <w:r w:rsidRPr="00EB7709">
        <w:rPr>
          <w:rStyle w:val="mark07irc1p1m"/>
          <w:rFonts w:cstheme="minorHAnsi"/>
          <w:sz w:val="20"/>
          <w:szCs w:val="20"/>
        </w:rPr>
        <w:t xml:space="preserve">, A. </w:t>
      </w:r>
      <w:proofErr w:type="spellStart"/>
      <w:r w:rsidRPr="00EB7709">
        <w:rPr>
          <w:rStyle w:val="mark07irc1p1m"/>
          <w:rFonts w:cstheme="minorHAnsi"/>
          <w:sz w:val="20"/>
          <w:szCs w:val="20"/>
        </w:rPr>
        <w:t>Trubetskaya</w:t>
      </w:r>
      <w:proofErr w:type="spellEnd"/>
      <w:r w:rsidRPr="00EB7709">
        <w:rPr>
          <w:rStyle w:val="mark07irc1p1m"/>
          <w:rFonts w:cstheme="minorHAnsi"/>
          <w:sz w:val="20"/>
          <w:szCs w:val="20"/>
        </w:rPr>
        <w:t>, M</w:t>
      </w:r>
      <w:r>
        <w:rPr>
          <w:rStyle w:val="mark07irc1p1m"/>
          <w:rFonts w:cstheme="minorHAnsi"/>
          <w:sz w:val="20"/>
          <w:szCs w:val="20"/>
        </w:rPr>
        <w:t>.</w:t>
      </w:r>
      <w:r w:rsidRPr="00EB7709">
        <w:rPr>
          <w:rStyle w:val="mark07irc1p1m"/>
          <w:rFonts w:cstheme="minorHAnsi"/>
          <w:sz w:val="20"/>
          <w:szCs w:val="20"/>
        </w:rPr>
        <w:t xml:space="preserve"> </w:t>
      </w:r>
      <w:proofErr w:type="spellStart"/>
      <w:r w:rsidRPr="00EB7709">
        <w:rPr>
          <w:rStyle w:val="mark07irc1p1m"/>
          <w:rFonts w:cstheme="minorHAnsi"/>
          <w:sz w:val="20"/>
          <w:szCs w:val="20"/>
        </w:rPr>
        <w:t>Thenarasud</w:t>
      </w:r>
      <w:proofErr w:type="spellEnd"/>
      <w:r>
        <w:rPr>
          <w:rStyle w:val="mark07irc1p1m"/>
          <w:rFonts w:cstheme="minorHAnsi"/>
          <w:sz w:val="20"/>
          <w:szCs w:val="20"/>
        </w:rPr>
        <w:t>,</w:t>
      </w:r>
      <w:r w:rsidRPr="00EB7709">
        <w:rPr>
          <w:rStyle w:val="mark07irc1p1m"/>
          <w:rFonts w:cstheme="minorHAnsi"/>
          <w:sz w:val="20"/>
          <w:szCs w:val="20"/>
        </w:rPr>
        <w:t xml:space="preserve"> O</w:t>
      </w:r>
      <w:r>
        <w:rPr>
          <w:rStyle w:val="mark07irc1p1m"/>
          <w:rFonts w:cstheme="minorHAnsi"/>
          <w:sz w:val="20"/>
          <w:szCs w:val="20"/>
        </w:rPr>
        <w:t>.</w:t>
      </w:r>
      <w:r w:rsidRPr="00EB7709">
        <w:rPr>
          <w:rStyle w:val="mark07irc1p1m"/>
          <w:rFonts w:cstheme="minorHAnsi"/>
          <w:sz w:val="20"/>
          <w:szCs w:val="20"/>
        </w:rPr>
        <w:t xml:space="preserve"> </w:t>
      </w:r>
      <w:proofErr w:type="spellStart"/>
      <w:r w:rsidRPr="00EB7709">
        <w:rPr>
          <w:rStyle w:val="mark07irc1p1m"/>
          <w:rFonts w:cstheme="minorHAnsi"/>
          <w:sz w:val="20"/>
          <w:szCs w:val="20"/>
        </w:rPr>
        <w:t>Mcdermott</w:t>
      </w:r>
      <w:proofErr w:type="spellEnd"/>
      <w:r w:rsidRPr="00EB7709">
        <w:rPr>
          <w:rStyle w:val="mark07irc1p1m"/>
          <w:rFonts w:cstheme="minorHAnsi"/>
          <w:sz w:val="20"/>
          <w:szCs w:val="20"/>
        </w:rPr>
        <w:t>.</w:t>
      </w:r>
      <w:r>
        <w:rPr>
          <w:rStyle w:val="mark07irc1p1m"/>
          <w:rFonts w:cstheme="minorHAnsi"/>
          <w:sz w:val="20"/>
          <w:szCs w:val="20"/>
        </w:rPr>
        <w:t xml:space="preserve"> </w:t>
      </w:r>
      <w:r w:rsidRPr="00EB7709">
        <w:rPr>
          <w:rStyle w:val="mark07irc1p1m"/>
          <w:rFonts w:cstheme="minorHAnsi"/>
          <w:sz w:val="20"/>
          <w:szCs w:val="20"/>
        </w:rPr>
        <w:t>Design for green lean six sigma to improve sustainability in the pharmaceutical industry – a case study</w:t>
      </w:r>
      <w:r>
        <w:rPr>
          <w:rStyle w:val="mark07irc1p1m"/>
          <w:rFonts w:cstheme="minorHAnsi"/>
          <w:sz w:val="20"/>
          <w:szCs w:val="20"/>
        </w:rPr>
        <w:t xml:space="preserve">. </w:t>
      </w:r>
      <w:r w:rsidRPr="00EB7709">
        <w:rPr>
          <w:rStyle w:val="mark07irc1p1m"/>
          <w:rFonts w:cstheme="minorHAnsi"/>
          <w:sz w:val="20"/>
          <w:szCs w:val="20"/>
        </w:rPr>
        <w:t>Production &amp; Manufacturing Research</w:t>
      </w:r>
      <w:r>
        <w:rPr>
          <w:rStyle w:val="mark07irc1p1m"/>
          <w:rFonts w:cstheme="minorHAnsi"/>
          <w:sz w:val="20"/>
          <w:szCs w:val="20"/>
        </w:rPr>
        <w:t xml:space="preserve"> 2025; </w:t>
      </w:r>
      <w:r w:rsidRPr="00EB7709">
        <w:rPr>
          <w:rStyle w:val="mark07irc1p1m"/>
          <w:rFonts w:cstheme="minorHAnsi"/>
          <w:sz w:val="20"/>
          <w:szCs w:val="20"/>
        </w:rPr>
        <w:t>13</w:t>
      </w:r>
      <w:r>
        <w:rPr>
          <w:rStyle w:val="mark07irc1p1m"/>
          <w:rFonts w:cstheme="minorHAnsi"/>
          <w:sz w:val="20"/>
          <w:szCs w:val="20"/>
        </w:rPr>
        <w:t>(</w:t>
      </w:r>
      <w:r w:rsidRPr="00EB7709">
        <w:rPr>
          <w:rStyle w:val="mark07irc1p1m"/>
          <w:rFonts w:cstheme="minorHAnsi"/>
          <w:sz w:val="20"/>
          <w:szCs w:val="20"/>
        </w:rPr>
        <w:t>1</w:t>
      </w:r>
      <w:r>
        <w:rPr>
          <w:rStyle w:val="mark07irc1p1m"/>
          <w:rFonts w:cstheme="minorHAnsi"/>
          <w:sz w:val="20"/>
          <w:szCs w:val="20"/>
        </w:rPr>
        <w:t xml:space="preserve">): </w:t>
      </w:r>
      <w:r w:rsidRPr="00EB7709">
        <w:rPr>
          <w:rStyle w:val="mark07irc1p1m"/>
          <w:rFonts w:cstheme="minorHAnsi"/>
          <w:sz w:val="20"/>
          <w:szCs w:val="20"/>
        </w:rPr>
        <w:t>2461010</w:t>
      </w:r>
      <w:r>
        <w:rPr>
          <w:rStyle w:val="mark07irc1p1m"/>
          <w:rFonts w:cstheme="minorHAnsi"/>
          <w:sz w:val="20"/>
          <w:szCs w:val="20"/>
        </w:rPr>
        <w:t>.</w:t>
      </w:r>
    </w:p>
    <w:p w14:paraId="035B5184" w14:textId="37CBDFE5" w:rsidR="00671623" w:rsidRPr="00671623" w:rsidRDefault="00671623" w:rsidP="00671623">
      <w:pPr>
        <w:numPr>
          <w:ilvl w:val="0"/>
          <w:numId w:val="15"/>
        </w:numPr>
        <w:spacing w:after="0"/>
        <w:ind w:left="426" w:hanging="426"/>
        <w:jc w:val="both"/>
        <w:rPr>
          <w:rStyle w:val="mark07irc1p1m"/>
          <w:rFonts w:cstheme="minorHAnsi"/>
          <w:sz w:val="20"/>
          <w:szCs w:val="20"/>
        </w:rPr>
      </w:pPr>
      <w:r w:rsidRPr="00671623">
        <w:rPr>
          <w:rStyle w:val="mark07irc1p1m"/>
          <w:rFonts w:cstheme="minorHAnsi"/>
          <w:sz w:val="20"/>
          <w:szCs w:val="20"/>
        </w:rPr>
        <w:t>N. A. Shannon</w:t>
      </w:r>
      <w:r w:rsidRPr="00671623">
        <w:rPr>
          <w:rStyle w:val="mark07irc1p1m"/>
          <w:rFonts w:cstheme="minorHAnsi"/>
          <w:b/>
          <w:bCs/>
          <w:sz w:val="20"/>
          <w:szCs w:val="20"/>
        </w:rPr>
        <w:t>, J. Iqbal</w:t>
      </w:r>
      <w:r w:rsidRPr="00671623">
        <w:rPr>
          <w:rStyle w:val="mark07irc1p1m"/>
          <w:rFonts w:cstheme="minorHAnsi"/>
          <w:sz w:val="20"/>
          <w:szCs w:val="20"/>
        </w:rPr>
        <w:t>, A.</w:t>
      </w:r>
      <w:r w:rsidRPr="00671623">
        <w:rPr>
          <w:rFonts w:cstheme="minorHAnsi"/>
          <w:sz w:val="20"/>
          <w:szCs w:val="20"/>
        </w:rPr>
        <w:t xml:space="preserve"> </w:t>
      </w:r>
      <w:proofErr w:type="spellStart"/>
      <w:r w:rsidRPr="00671623">
        <w:rPr>
          <w:rStyle w:val="mark07irc1p1m"/>
          <w:rFonts w:cstheme="minorHAnsi"/>
          <w:sz w:val="20"/>
          <w:szCs w:val="20"/>
        </w:rPr>
        <w:t>Trubetskaya</w:t>
      </w:r>
      <w:proofErr w:type="spellEnd"/>
      <w:r w:rsidRPr="00671623">
        <w:rPr>
          <w:rStyle w:val="mark07irc1p1m"/>
          <w:rFonts w:cstheme="minorHAnsi"/>
          <w:sz w:val="20"/>
          <w:szCs w:val="20"/>
        </w:rPr>
        <w:t xml:space="preserve">, O </w:t>
      </w:r>
      <w:proofErr w:type="spellStart"/>
      <w:r w:rsidRPr="00671623">
        <w:rPr>
          <w:rStyle w:val="mark07irc1p1m"/>
          <w:rFonts w:cstheme="minorHAnsi"/>
          <w:sz w:val="20"/>
          <w:szCs w:val="20"/>
        </w:rPr>
        <w:t>Mcdermott</w:t>
      </w:r>
      <w:proofErr w:type="spellEnd"/>
      <w:r w:rsidRPr="00671623">
        <w:rPr>
          <w:rStyle w:val="mark07irc1p1m"/>
          <w:rFonts w:cstheme="minorHAnsi"/>
          <w:sz w:val="20"/>
          <w:szCs w:val="20"/>
        </w:rPr>
        <w:t xml:space="preserve">. A total productive maintenance &amp; reliability framework for an active pharmaceutical ingredient plant </w:t>
      </w:r>
      <w:proofErr w:type="spellStart"/>
      <w:r w:rsidRPr="00671623">
        <w:rPr>
          <w:rStyle w:val="mark07irc1p1m"/>
          <w:rFonts w:cstheme="minorHAnsi"/>
          <w:sz w:val="20"/>
          <w:szCs w:val="20"/>
        </w:rPr>
        <w:t>utilising</w:t>
      </w:r>
      <w:proofErr w:type="spellEnd"/>
      <w:r w:rsidRPr="00671623">
        <w:rPr>
          <w:rStyle w:val="mark07irc1p1m"/>
          <w:rFonts w:cstheme="minorHAnsi"/>
          <w:sz w:val="20"/>
          <w:szCs w:val="20"/>
        </w:rPr>
        <w:t xml:space="preserve"> design for lean six sigma. </w:t>
      </w:r>
      <w:proofErr w:type="spellStart"/>
      <w:r w:rsidRPr="00671623">
        <w:rPr>
          <w:rStyle w:val="mark07irc1p1m"/>
          <w:rFonts w:cstheme="minorHAnsi"/>
          <w:sz w:val="20"/>
          <w:szCs w:val="20"/>
        </w:rPr>
        <w:t>Heliyon</w:t>
      </w:r>
      <w:proofErr w:type="spellEnd"/>
      <w:r w:rsidRPr="00671623">
        <w:rPr>
          <w:rStyle w:val="mark07irc1p1m"/>
          <w:rFonts w:cstheme="minorHAnsi"/>
          <w:sz w:val="20"/>
          <w:szCs w:val="20"/>
        </w:rPr>
        <w:t xml:space="preserve"> </w:t>
      </w:r>
      <w:r w:rsidR="008409C5">
        <w:rPr>
          <w:rStyle w:val="mark07irc1p1m"/>
          <w:rFonts w:cstheme="minorHAnsi"/>
          <w:sz w:val="20"/>
          <w:szCs w:val="20"/>
        </w:rPr>
        <w:t xml:space="preserve">9; </w:t>
      </w:r>
      <w:r w:rsidRPr="00671623">
        <w:rPr>
          <w:rStyle w:val="mark07irc1p1m"/>
          <w:rFonts w:cstheme="minorHAnsi"/>
          <w:sz w:val="20"/>
          <w:szCs w:val="20"/>
        </w:rPr>
        <w:t>2023</w:t>
      </w:r>
      <w:r w:rsidR="008409C5">
        <w:rPr>
          <w:rStyle w:val="mark07irc1p1m"/>
          <w:rFonts w:cstheme="minorHAnsi"/>
          <w:sz w:val="20"/>
          <w:szCs w:val="20"/>
        </w:rPr>
        <w:t>: e20516.</w:t>
      </w:r>
    </w:p>
    <w:p w14:paraId="4335E672" w14:textId="77777777" w:rsidR="00671623" w:rsidRPr="00671623" w:rsidRDefault="00671623" w:rsidP="00671623">
      <w:pPr>
        <w:numPr>
          <w:ilvl w:val="0"/>
          <w:numId w:val="15"/>
        </w:numPr>
        <w:spacing w:after="0"/>
        <w:ind w:left="426" w:hanging="426"/>
        <w:jc w:val="both"/>
        <w:rPr>
          <w:rStyle w:val="mark07irc1p1m"/>
          <w:rFonts w:cstheme="minorHAnsi"/>
          <w:sz w:val="20"/>
          <w:szCs w:val="20"/>
        </w:rPr>
      </w:pPr>
      <w:r w:rsidRPr="00671623">
        <w:rPr>
          <w:rStyle w:val="mark07irc1p1m"/>
          <w:rFonts w:cstheme="minorHAnsi"/>
          <w:sz w:val="20"/>
          <w:szCs w:val="20"/>
          <w:lang w:val="es-ES"/>
        </w:rPr>
        <w:t xml:space="preserve">S. Solomon, </w:t>
      </w:r>
      <w:r w:rsidRPr="00671623">
        <w:rPr>
          <w:rStyle w:val="mark07irc1p1m"/>
          <w:rFonts w:cstheme="minorHAnsi"/>
          <w:b/>
          <w:sz w:val="20"/>
          <w:szCs w:val="20"/>
          <w:lang w:val="es-ES"/>
        </w:rPr>
        <w:t xml:space="preserve">J. </w:t>
      </w:r>
      <w:proofErr w:type="spellStart"/>
      <w:r w:rsidRPr="00671623">
        <w:rPr>
          <w:rStyle w:val="mark07irc1p1m"/>
          <w:rFonts w:cstheme="minorHAnsi"/>
          <w:b/>
          <w:sz w:val="20"/>
          <w:szCs w:val="20"/>
          <w:lang w:val="es-ES"/>
        </w:rPr>
        <w:t>Iqbal</w:t>
      </w:r>
      <w:proofErr w:type="spellEnd"/>
      <w:r w:rsidRPr="00671623">
        <w:rPr>
          <w:rStyle w:val="mark07irc1p1m"/>
          <w:rFonts w:cstheme="minorHAnsi"/>
          <w:sz w:val="20"/>
          <w:szCs w:val="20"/>
          <w:lang w:val="es-ES"/>
        </w:rPr>
        <w:t xml:space="preserve">, A. B. </w:t>
      </w:r>
      <w:proofErr w:type="spellStart"/>
      <w:r w:rsidRPr="00671623">
        <w:rPr>
          <w:rStyle w:val="mark07irc1p1m"/>
          <w:rFonts w:cstheme="minorHAnsi"/>
          <w:sz w:val="20"/>
          <w:szCs w:val="20"/>
          <w:lang w:val="es-ES"/>
        </w:rPr>
        <w:t>Albadarin</w:t>
      </w:r>
      <w:proofErr w:type="spellEnd"/>
      <w:r w:rsidRPr="00671623">
        <w:rPr>
          <w:rStyle w:val="mark07irc1p1m"/>
          <w:rFonts w:cstheme="minorHAnsi"/>
          <w:sz w:val="20"/>
          <w:szCs w:val="20"/>
          <w:lang w:val="es-ES"/>
        </w:rPr>
        <w:t xml:space="preserve">. </w:t>
      </w:r>
      <w:r w:rsidRPr="00671623">
        <w:rPr>
          <w:rStyle w:val="mark07irc1p1m"/>
          <w:rFonts w:cstheme="minorHAnsi"/>
          <w:sz w:val="20"/>
          <w:szCs w:val="20"/>
        </w:rPr>
        <w:t xml:space="preserve">Insights into the ameliorating ability of mesoporous silica in modulating drug release in ternary amorphous solid dispersion prepared by hot melt extrusion. European Journal of Pharmaceutics and Biopharmaceutics 2021; 244-258. </w:t>
      </w:r>
      <w:r w:rsidRPr="00671623">
        <w:rPr>
          <w:rStyle w:val="mark07irc1p1m"/>
          <w:rFonts w:cstheme="minorHAnsi"/>
          <w:sz w:val="20"/>
          <w:szCs w:val="20"/>
        </w:rPr>
        <w:tab/>
      </w:r>
      <w:r w:rsidRPr="00671623">
        <w:rPr>
          <w:rStyle w:val="mark07irc1p1m"/>
          <w:rFonts w:cstheme="minorHAnsi"/>
          <w:sz w:val="20"/>
          <w:szCs w:val="20"/>
        </w:rPr>
        <w:tab/>
      </w:r>
      <w:r w:rsidRPr="00671623">
        <w:rPr>
          <w:rStyle w:val="mark07irc1p1m"/>
          <w:rFonts w:cstheme="minorHAnsi"/>
          <w:sz w:val="20"/>
          <w:szCs w:val="20"/>
        </w:rPr>
        <w:tab/>
      </w:r>
      <w:r w:rsidRPr="00671623">
        <w:rPr>
          <w:rStyle w:val="mark07irc1p1m"/>
          <w:rFonts w:cstheme="minorHAnsi"/>
          <w:sz w:val="20"/>
          <w:szCs w:val="20"/>
        </w:rPr>
        <w:tab/>
      </w:r>
      <w:r w:rsidRPr="00671623">
        <w:rPr>
          <w:rStyle w:val="mark07irc1p1m"/>
          <w:rFonts w:cstheme="minorHAnsi"/>
          <w:sz w:val="20"/>
          <w:szCs w:val="20"/>
        </w:rPr>
        <w:tab/>
      </w:r>
      <w:r w:rsidRPr="00671623">
        <w:rPr>
          <w:rStyle w:val="mark07irc1p1m"/>
          <w:rFonts w:cstheme="minorHAnsi"/>
          <w:color w:val="00B050"/>
          <w:sz w:val="20"/>
          <w:szCs w:val="20"/>
        </w:rPr>
        <w:t xml:space="preserve">                     </w:t>
      </w:r>
    </w:p>
    <w:p w14:paraId="05D67B75" w14:textId="77777777" w:rsidR="00671623" w:rsidRPr="00671623" w:rsidRDefault="00671623" w:rsidP="00671623">
      <w:pPr>
        <w:numPr>
          <w:ilvl w:val="0"/>
          <w:numId w:val="15"/>
        </w:numPr>
        <w:spacing w:after="0"/>
        <w:ind w:left="426" w:hanging="426"/>
        <w:jc w:val="both"/>
        <w:rPr>
          <w:rFonts w:cstheme="minorHAnsi"/>
          <w:b/>
          <w:sz w:val="20"/>
          <w:szCs w:val="20"/>
          <w:u w:val="single"/>
        </w:rPr>
      </w:pPr>
      <w:r w:rsidRPr="00671623">
        <w:rPr>
          <w:rStyle w:val="mark07irc1p1m"/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H. Y. Ismail, A. B. </w:t>
      </w:r>
      <w:proofErr w:type="spellStart"/>
      <w:r w:rsidRPr="00671623">
        <w:rPr>
          <w:rStyle w:val="mark07irc1p1m"/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Albadarin</w:t>
      </w:r>
      <w:proofErr w:type="spellEnd"/>
      <w:r w:rsidRPr="00671623">
        <w:rPr>
          <w:rStyle w:val="mark07irc1p1m"/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Pr="00671623">
        <w:rPr>
          <w:rStyle w:val="mark07irc1p1m"/>
          <w:rFonts w:cstheme="minorHAnsi"/>
          <w:b/>
          <w:color w:val="201F1E"/>
          <w:sz w:val="20"/>
          <w:szCs w:val="20"/>
          <w:bdr w:val="none" w:sz="0" w:space="0" w:color="auto" w:frame="1"/>
          <w:shd w:val="clear" w:color="auto" w:fill="FFFFFF"/>
        </w:rPr>
        <w:t>J. Iqbal</w:t>
      </w:r>
      <w:r w:rsidRPr="00671623">
        <w:rPr>
          <w:rStyle w:val="mark07irc1p1m"/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and G. M. Walker. Image</w:t>
      </w:r>
      <w:r w:rsidRPr="00671623">
        <w:rPr>
          <w:rFonts w:cstheme="minorHAnsi"/>
          <w:color w:val="201F1E"/>
          <w:sz w:val="20"/>
          <w:szCs w:val="20"/>
          <w:shd w:val="clear" w:color="auto" w:fill="FFFFFF"/>
        </w:rPr>
        <w:t> </w:t>
      </w:r>
      <w:r w:rsidRPr="00671623">
        <w:rPr>
          <w:rStyle w:val="mark7fvszkqf3"/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processing</w:t>
      </w:r>
      <w:r w:rsidRPr="00671623">
        <w:rPr>
          <w:rFonts w:cstheme="minorHAnsi"/>
          <w:color w:val="201F1E"/>
          <w:sz w:val="20"/>
          <w:szCs w:val="20"/>
          <w:shd w:val="clear" w:color="auto" w:fill="FFFFFF"/>
        </w:rPr>
        <w:t xml:space="preserve"> for detecting complete </w:t>
      </w:r>
      <w:proofErr w:type="gramStart"/>
      <w:r w:rsidRPr="00671623">
        <w:rPr>
          <w:rFonts w:cstheme="minorHAnsi"/>
          <w:color w:val="201F1E"/>
          <w:sz w:val="20"/>
          <w:szCs w:val="20"/>
          <w:shd w:val="clear" w:color="auto" w:fill="FFFFFF"/>
        </w:rPr>
        <w:t>two dimensional</w:t>
      </w:r>
      <w:proofErr w:type="gramEnd"/>
      <w:r w:rsidRPr="00671623">
        <w:rPr>
          <w:rFonts w:cstheme="minorHAnsi"/>
          <w:color w:val="201F1E"/>
          <w:sz w:val="20"/>
          <w:szCs w:val="20"/>
          <w:shd w:val="clear" w:color="auto" w:fill="FFFFFF"/>
        </w:rPr>
        <w:t xml:space="preserve"> properties' distribution of granules produced in twin screw granulation. International Journal of Pharmaceutics 2021; 600: 120472.</w:t>
      </w:r>
    </w:p>
    <w:p w14:paraId="279AF489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671623">
        <w:rPr>
          <w:rFonts w:cstheme="minorHAnsi"/>
          <w:color w:val="000000"/>
          <w:sz w:val="20"/>
          <w:szCs w:val="20"/>
          <w:lang w:val="en-IE"/>
        </w:rPr>
        <w:t xml:space="preserve">H. Hafizi, </w:t>
      </w:r>
      <w:r w:rsidRPr="00671623">
        <w:rPr>
          <w:rFonts w:cstheme="minorHAnsi"/>
          <w:b/>
          <w:color w:val="000000"/>
          <w:sz w:val="20"/>
          <w:szCs w:val="20"/>
          <w:lang w:val="en-IE"/>
        </w:rPr>
        <w:t>J. Iqbal</w:t>
      </w:r>
      <w:r w:rsidRPr="00671623">
        <w:rPr>
          <w:rFonts w:cstheme="minorHAnsi"/>
          <w:color w:val="000000"/>
          <w:sz w:val="20"/>
          <w:szCs w:val="20"/>
          <w:lang w:val="en-IE"/>
        </w:rPr>
        <w:t xml:space="preserve">, J. J. Leahy and M. Collins. </w:t>
      </w:r>
      <w:r w:rsidRPr="00671623">
        <w:rPr>
          <w:rFonts w:cstheme="minorHAnsi"/>
          <w:color w:val="000000"/>
          <w:sz w:val="20"/>
          <w:szCs w:val="20"/>
          <w:shd w:val="clear" w:color="auto" w:fill="FFFFFF"/>
        </w:rPr>
        <w:t>Catalytic etherification of 5-hydroxymethylfurfural into 5-ethoxymethyfurfural over sulfated bimetallic SO42−/Al-Zr/KIT6, a Lewis/Brønsted acid hybrid catalyst molecular catalysis</w:t>
      </w:r>
      <w:r w:rsidRPr="00671623">
        <w:rPr>
          <w:rFonts w:cstheme="minorHAnsi"/>
          <w:color w:val="000000"/>
          <w:sz w:val="20"/>
          <w:szCs w:val="20"/>
        </w:rPr>
        <w:t>. Molecular Catalysis 2020; 496: 111176.</w:t>
      </w:r>
      <w:r w:rsidRPr="00671623">
        <w:rPr>
          <w:rFonts w:cstheme="minorHAnsi"/>
          <w:color w:val="000000"/>
          <w:sz w:val="20"/>
          <w:szCs w:val="20"/>
        </w:rPr>
        <w:tab/>
      </w:r>
      <w:r w:rsidRPr="00671623">
        <w:rPr>
          <w:rFonts w:cstheme="minorHAnsi"/>
          <w:color w:val="000000"/>
          <w:sz w:val="20"/>
          <w:szCs w:val="20"/>
        </w:rPr>
        <w:tab/>
      </w:r>
      <w:r w:rsidRPr="00671623">
        <w:rPr>
          <w:rFonts w:cstheme="minorHAnsi"/>
          <w:color w:val="000000"/>
          <w:sz w:val="20"/>
          <w:szCs w:val="20"/>
        </w:rPr>
        <w:tab/>
      </w:r>
      <w:r w:rsidRPr="00671623">
        <w:rPr>
          <w:rFonts w:cstheme="minorHAnsi"/>
          <w:color w:val="000000"/>
          <w:sz w:val="20"/>
          <w:szCs w:val="20"/>
        </w:rPr>
        <w:tab/>
      </w:r>
      <w:r w:rsidRPr="00671623">
        <w:rPr>
          <w:rFonts w:cstheme="minorHAnsi"/>
          <w:i/>
          <w:color w:val="000000"/>
          <w:sz w:val="20"/>
          <w:szCs w:val="20"/>
        </w:rPr>
        <w:t xml:space="preserve">                     </w:t>
      </w:r>
    </w:p>
    <w:p w14:paraId="726186E8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E. Zahir, M. A.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A. A. Rehman. Facile, one-pot biosynthesis and characterization of iron, copper and silver nanoparticles using </w:t>
      </w:r>
      <w:proofErr w:type="spellStart"/>
      <w:r w:rsidRPr="00671623">
        <w:rPr>
          <w:rFonts w:cstheme="minorHAnsi"/>
          <w:sz w:val="20"/>
          <w:szCs w:val="20"/>
        </w:rPr>
        <w:t>Syzygium</w:t>
      </w:r>
      <w:proofErr w:type="spellEnd"/>
      <w:r w:rsidRPr="00671623">
        <w:rPr>
          <w:rFonts w:cstheme="minorHAnsi"/>
          <w:sz w:val="20"/>
          <w:szCs w:val="20"/>
        </w:rPr>
        <w:t xml:space="preserve"> </w:t>
      </w:r>
      <w:proofErr w:type="spellStart"/>
      <w:r w:rsidRPr="00671623">
        <w:rPr>
          <w:rFonts w:cstheme="minorHAnsi"/>
          <w:sz w:val="20"/>
          <w:szCs w:val="20"/>
        </w:rPr>
        <w:t>cumini</w:t>
      </w:r>
      <w:proofErr w:type="spellEnd"/>
      <w:r w:rsidRPr="00671623">
        <w:rPr>
          <w:rFonts w:cstheme="minorHAnsi"/>
          <w:sz w:val="20"/>
          <w:szCs w:val="20"/>
        </w:rPr>
        <w:t xml:space="preserve"> leaf extract: As an effective antimicrobial and aflatoxin B1 adsorption agents. </w:t>
      </w:r>
      <w:proofErr w:type="spellStart"/>
      <w:r w:rsidRPr="00671623">
        <w:rPr>
          <w:rFonts w:cstheme="minorHAnsi"/>
          <w:sz w:val="20"/>
          <w:szCs w:val="20"/>
        </w:rPr>
        <w:t>PLoS</w:t>
      </w:r>
      <w:proofErr w:type="spellEnd"/>
      <w:r w:rsidRPr="00671623">
        <w:rPr>
          <w:rFonts w:cstheme="minorHAnsi"/>
          <w:sz w:val="20"/>
          <w:szCs w:val="20"/>
        </w:rPr>
        <w:t xml:space="preserve"> One 2020; 15(7): e0234964. </w:t>
      </w:r>
    </w:p>
    <w:p w14:paraId="585FEFD5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A. </w:t>
      </w:r>
      <w:proofErr w:type="spellStart"/>
      <w:r w:rsidRPr="00671623">
        <w:rPr>
          <w:rFonts w:cstheme="minorHAnsi"/>
          <w:sz w:val="20"/>
          <w:szCs w:val="20"/>
        </w:rPr>
        <w:t>Ziaee</w:t>
      </w:r>
      <w:proofErr w:type="spellEnd"/>
      <w:r w:rsidRPr="00671623">
        <w:rPr>
          <w:rFonts w:cstheme="minorHAnsi"/>
          <w:sz w:val="20"/>
          <w:szCs w:val="20"/>
        </w:rPr>
        <w:t>, S. O'Dea, A Howard-</w:t>
      </w:r>
      <w:proofErr w:type="spellStart"/>
      <w:r w:rsidRPr="00671623">
        <w:rPr>
          <w:rFonts w:cstheme="minorHAnsi"/>
          <w:sz w:val="20"/>
          <w:szCs w:val="20"/>
        </w:rPr>
        <w:t>Hildige</w:t>
      </w:r>
      <w:proofErr w:type="spellEnd"/>
      <w:r w:rsidRPr="00671623">
        <w:rPr>
          <w:rFonts w:cstheme="minorHAnsi"/>
          <w:sz w:val="20"/>
          <w:szCs w:val="20"/>
        </w:rPr>
        <w:t xml:space="preserve">, L. </w:t>
      </w:r>
      <w:proofErr w:type="spellStart"/>
      <w:r w:rsidRPr="00671623">
        <w:rPr>
          <w:rFonts w:cstheme="minorHAnsi"/>
          <w:sz w:val="20"/>
          <w:szCs w:val="20"/>
        </w:rPr>
        <w:t>Padrela</w:t>
      </w:r>
      <w:proofErr w:type="spellEnd"/>
      <w:r w:rsidRPr="00671623">
        <w:rPr>
          <w:rFonts w:cstheme="minorHAnsi"/>
          <w:sz w:val="20"/>
          <w:szCs w:val="20"/>
        </w:rPr>
        <w:t xml:space="preserve">, C Potter,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A. B. </w:t>
      </w:r>
      <w:proofErr w:type="spellStart"/>
      <w:r w:rsidRPr="00671623">
        <w:rPr>
          <w:rFonts w:cstheme="minorHAnsi"/>
          <w:sz w:val="20"/>
          <w:szCs w:val="20"/>
        </w:rPr>
        <w:t>Albadarin</w:t>
      </w:r>
      <w:proofErr w:type="spellEnd"/>
      <w:r w:rsidRPr="00671623">
        <w:rPr>
          <w:rFonts w:cstheme="minorHAnsi"/>
          <w:sz w:val="20"/>
          <w:szCs w:val="20"/>
        </w:rPr>
        <w:t xml:space="preserve">, G. Walker, E. </w:t>
      </w:r>
      <w:proofErr w:type="spellStart"/>
      <w:r w:rsidRPr="00671623">
        <w:rPr>
          <w:rFonts w:cstheme="minorHAnsi"/>
          <w:sz w:val="20"/>
          <w:szCs w:val="20"/>
        </w:rPr>
        <w:t>JO'Reilly</w:t>
      </w:r>
      <w:proofErr w:type="spellEnd"/>
      <w:r w:rsidRPr="00671623">
        <w:rPr>
          <w:rFonts w:cstheme="minorHAnsi"/>
          <w:sz w:val="20"/>
          <w:szCs w:val="20"/>
        </w:rPr>
        <w:t xml:space="preserve">. Amorphous solid dispersions of ibuprofen: a comparison of </w:t>
      </w:r>
      <w:proofErr w:type="gramStart"/>
      <w:r w:rsidRPr="00671623">
        <w:rPr>
          <w:rFonts w:cstheme="minorHAnsi"/>
          <w:sz w:val="20"/>
          <w:szCs w:val="20"/>
        </w:rPr>
        <w:t>solution based</w:t>
      </w:r>
      <w:proofErr w:type="gramEnd"/>
      <w:r w:rsidRPr="00671623">
        <w:rPr>
          <w:rFonts w:cstheme="minorHAnsi"/>
          <w:sz w:val="20"/>
          <w:szCs w:val="20"/>
        </w:rPr>
        <w:t xml:space="preserve"> techniques: electrospinning, spray-drying and rotary evaporating.  International Journal of Pharmaceutics 2019; </w:t>
      </w:r>
      <w:proofErr w:type="gramStart"/>
      <w:r w:rsidRPr="00671623">
        <w:rPr>
          <w:rFonts w:cstheme="minorHAnsi"/>
          <w:sz w:val="20"/>
          <w:szCs w:val="20"/>
        </w:rPr>
        <w:t>5;572:118816</w:t>
      </w:r>
      <w:proofErr w:type="gramEnd"/>
      <w:r w:rsidRPr="00671623">
        <w:rPr>
          <w:rFonts w:cstheme="minorHAnsi"/>
          <w:sz w:val="20"/>
          <w:szCs w:val="20"/>
        </w:rPr>
        <w:t xml:space="preserve">. </w:t>
      </w:r>
    </w:p>
    <w:p w14:paraId="27149140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S. </w:t>
      </w:r>
      <w:proofErr w:type="spellStart"/>
      <w:r w:rsidRPr="00671623">
        <w:rPr>
          <w:rFonts w:cstheme="minorHAnsi"/>
          <w:sz w:val="20"/>
          <w:szCs w:val="20"/>
        </w:rPr>
        <w:t>Cherrat</w:t>
      </w:r>
      <w:proofErr w:type="spellEnd"/>
      <w:r w:rsidRPr="00671623">
        <w:rPr>
          <w:rFonts w:cstheme="minorHAnsi"/>
          <w:sz w:val="20"/>
          <w:szCs w:val="20"/>
        </w:rPr>
        <w:t xml:space="preserve">, L. </w:t>
      </w:r>
      <w:proofErr w:type="spellStart"/>
      <w:r w:rsidRPr="00671623">
        <w:rPr>
          <w:rFonts w:cstheme="minorHAnsi"/>
          <w:sz w:val="20"/>
          <w:szCs w:val="20"/>
        </w:rPr>
        <w:t>Boulkebache</w:t>
      </w:r>
      <w:proofErr w:type="spellEnd"/>
      <w:r w:rsidRPr="00671623">
        <w:rPr>
          <w:rFonts w:cstheme="minorHAnsi"/>
          <w:sz w:val="20"/>
          <w:szCs w:val="20"/>
        </w:rPr>
        <w:t xml:space="preserve">-Makhlouf,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S. </w:t>
      </w:r>
      <w:proofErr w:type="spellStart"/>
      <w:r w:rsidRPr="00671623">
        <w:rPr>
          <w:rFonts w:cstheme="minorHAnsi"/>
          <w:sz w:val="20"/>
          <w:szCs w:val="20"/>
        </w:rPr>
        <w:t>Zeghichi</w:t>
      </w:r>
      <w:proofErr w:type="spellEnd"/>
      <w:r w:rsidRPr="00671623">
        <w:rPr>
          <w:rFonts w:cstheme="minorHAnsi"/>
          <w:sz w:val="20"/>
          <w:szCs w:val="20"/>
        </w:rPr>
        <w:t xml:space="preserve">, S. Sait, G. Walker. Effect of different drying temperatures on ginger composition and its antioxidant activity.  The Annals of the University </w:t>
      </w:r>
      <w:proofErr w:type="spellStart"/>
      <w:r w:rsidRPr="00671623">
        <w:rPr>
          <w:rFonts w:cstheme="minorHAnsi"/>
          <w:sz w:val="20"/>
          <w:szCs w:val="20"/>
        </w:rPr>
        <w:t>Dunarea</w:t>
      </w:r>
      <w:proofErr w:type="spellEnd"/>
      <w:r w:rsidRPr="00671623">
        <w:rPr>
          <w:rFonts w:cstheme="minorHAnsi"/>
          <w:sz w:val="20"/>
          <w:szCs w:val="20"/>
        </w:rPr>
        <w:t xml:space="preserve"> de Jos of Galati. Fascicle VI – Food Technology 2019; 43(2): 125-142.</w:t>
      </w:r>
    </w:p>
    <w:p w14:paraId="5252FF7F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Karimi-Jafari, A. </w:t>
      </w:r>
      <w:proofErr w:type="spellStart"/>
      <w:r w:rsidRPr="00671623">
        <w:rPr>
          <w:rFonts w:cstheme="minorHAnsi"/>
          <w:sz w:val="20"/>
          <w:szCs w:val="20"/>
        </w:rPr>
        <w:t>Ziaee</w:t>
      </w:r>
      <w:proofErr w:type="spellEnd"/>
      <w:r w:rsidRPr="00671623">
        <w:rPr>
          <w:rFonts w:cstheme="minorHAnsi"/>
          <w:sz w:val="20"/>
          <w:szCs w:val="20"/>
        </w:rPr>
        <w:t xml:space="preserve">, </w:t>
      </w:r>
      <w:r w:rsidRPr="00671623">
        <w:rPr>
          <w:rFonts w:cstheme="minorHAnsi"/>
          <w:b/>
          <w:sz w:val="20"/>
          <w:szCs w:val="20"/>
        </w:rPr>
        <w:t>J Iqbal</w:t>
      </w:r>
      <w:r w:rsidRPr="00671623">
        <w:rPr>
          <w:rFonts w:cstheme="minorHAnsi"/>
          <w:sz w:val="20"/>
          <w:szCs w:val="20"/>
        </w:rPr>
        <w:t xml:space="preserve">, E. O'Reilly, D. Croker, G. Walker. Impact of Polymeric Excipient on Cocrystal Formation via Hot-Melt Extrusion and Subsequent Downstream Processing. International Journal of Pharmaceutics 2019; 20(566): 745-755. </w:t>
      </w:r>
    </w:p>
    <w:p w14:paraId="5A91C864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 </w:t>
      </w:r>
      <w:proofErr w:type="spellStart"/>
      <w:r w:rsidRPr="00671623">
        <w:rPr>
          <w:rFonts w:cstheme="minorHAnsi"/>
          <w:sz w:val="20"/>
          <w:szCs w:val="20"/>
        </w:rPr>
        <w:t>Pishnamazi</w:t>
      </w:r>
      <w:proofErr w:type="spellEnd"/>
      <w:r w:rsidRPr="00671623">
        <w:rPr>
          <w:rFonts w:cstheme="minorHAnsi"/>
          <w:sz w:val="20"/>
          <w:szCs w:val="20"/>
        </w:rPr>
        <w:t xml:space="preserve">, H. Y. Ismail, S. </w:t>
      </w:r>
      <w:proofErr w:type="spellStart"/>
      <w:r w:rsidRPr="00671623">
        <w:rPr>
          <w:rFonts w:cstheme="minorHAnsi"/>
          <w:sz w:val="20"/>
          <w:szCs w:val="20"/>
        </w:rPr>
        <w:t>Shirazian</w:t>
      </w:r>
      <w:proofErr w:type="spellEnd"/>
      <w:r w:rsidRPr="00671623">
        <w:rPr>
          <w:rFonts w:cstheme="minorHAnsi"/>
          <w:sz w:val="20"/>
          <w:szCs w:val="20"/>
        </w:rPr>
        <w:t xml:space="preserve">, </w:t>
      </w:r>
      <w:r w:rsidRPr="00671623">
        <w:rPr>
          <w:rFonts w:cstheme="minorHAnsi"/>
          <w:b/>
          <w:sz w:val="20"/>
          <w:szCs w:val="20"/>
        </w:rPr>
        <w:t>J Iqbal</w:t>
      </w:r>
      <w:r w:rsidRPr="00671623">
        <w:rPr>
          <w:rFonts w:cstheme="minorHAnsi"/>
          <w:sz w:val="20"/>
          <w:szCs w:val="20"/>
        </w:rPr>
        <w:t xml:space="preserve">, G. M. Walker, M. N. Collins. Application of lignin in controlled release: development of predictive model based on artificial neural network for API release. Cellulose 2019; 26(10): 6165–6178. </w:t>
      </w:r>
    </w:p>
    <w:p w14:paraId="0A5451D5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G. Behl, G. Walker, C. Edlin, P. Kumar, N. O’Reilly, R. Bhatia, L. Fitzhenry, T. Arora. Nanoparticulate drug delivery systems for the oral administration of macromolecular drugs. Nanoparticles in Pharmacotherapy 2019; 1: 147-193.</w:t>
      </w:r>
    </w:p>
    <w:p w14:paraId="654A9D0E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</w:t>
      </w:r>
      <w:proofErr w:type="spellStart"/>
      <w:r w:rsidRPr="00671623">
        <w:rPr>
          <w:rFonts w:cstheme="minorHAnsi"/>
          <w:sz w:val="20"/>
          <w:szCs w:val="20"/>
        </w:rPr>
        <w:t>Pishnamazi</w:t>
      </w:r>
      <w:proofErr w:type="spellEnd"/>
      <w:r w:rsidRPr="00671623">
        <w:rPr>
          <w:rFonts w:cstheme="minorHAnsi"/>
          <w:sz w:val="20"/>
          <w:szCs w:val="20"/>
        </w:rPr>
        <w:t xml:space="preserve">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S </w:t>
      </w:r>
      <w:proofErr w:type="spellStart"/>
      <w:r w:rsidRPr="00671623">
        <w:rPr>
          <w:rFonts w:cstheme="minorHAnsi"/>
          <w:sz w:val="20"/>
          <w:szCs w:val="20"/>
        </w:rPr>
        <w:t>Shirazian</w:t>
      </w:r>
      <w:proofErr w:type="spellEnd"/>
      <w:r w:rsidRPr="00671623">
        <w:rPr>
          <w:rFonts w:cstheme="minorHAnsi"/>
          <w:sz w:val="20"/>
          <w:szCs w:val="20"/>
        </w:rPr>
        <w:t xml:space="preserve">, G. M. Walker, M. N. Collins. Effect of lignin on the release rate of acetylsalicylic acid tablets. International Journal of Biological Macromolecules 2019; 124 (1): 354-359. </w:t>
      </w:r>
    </w:p>
    <w:p w14:paraId="6C0216FC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</w:t>
      </w:r>
      <w:proofErr w:type="spellStart"/>
      <w:r w:rsidRPr="00671623">
        <w:rPr>
          <w:rFonts w:cstheme="minorHAnsi"/>
          <w:sz w:val="20"/>
          <w:szCs w:val="20"/>
        </w:rPr>
        <w:t>Pishnamazi</w:t>
      </w:r>
      <w:proofErr w:type="spellEnd"/>
      <w:r w:rsidRPr="00671623">
        <w:rPr>
          <w:rFonts w:cstheme="minorHAnsi"/>
          <w:sz w:val="20"/>
          <w:szCs w:val="20"/>
        </w:rPr>
        <w:t xml:space="preserve">, S. </w:t>
      </w:r>
      <w:proofErr w:type="spellStart"/>
      <w:r w:rsidRPr="00671623">
        <w:rPr>
          <w:rFonts w:cstheme="minorHAnsi"/>
          <w:sz w:val="20"/>
          <w:szCs w:val="20"/>
        </w:rPr>
        <w:t>Casilagan</w:t>
      </w:r>
      <w:proofErr w:type="spellEnd"/>
      <w:r w:rsidRPr="00671623">
        <w:rPr>
          <w:rFonts w:cstheme="minorHAnsi"/>
          <w:sz w:val="20"/>
          <w:szCs w:val="20"/>
        </w:rPr>
        <w:t xml:space="preserve">, C. Clancy, S. </w:t>
      </w:r>
      <w:proofErr w:type="spellStart"/>
      <w:r w:rsidRPr="00671623">
        <w:rPr>
          <w:rFonts w:cstheme="minorHAnsi"/>
          <w:sz w:val="20"/>
          <w:szCs w:val="20"/>
        </w:rPr>
        <w:t>Shirazian</w:t>
      </w:r>
      <w:proofErr w:type="spellEnd"/>
      <w:r w:rsidRPr="00671623">
        <w:rPr>
          <w:rFonts w:cstheme="minorHAnsi"/>
          <w:sz w:val="20"/>
          <w:szCs w:val="20"/>
        </w:rPr>
        <w:t xml:space="preserve">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D. Egan, C. Edlin, D. M. Croker, G. M. Walker, M. N. Collins. Microcrystalline cellulose, lactose and lignin blends: Process mapping of dry granulation via roll compaction. Powder Technology 2019; 341(1)</w:t>
      </w:r>
      <w:proofErr w:type="gramStart"/>
      <w:r w:rsidRPr="00671623">
        <w:rPr>
          <w:rFonts w:cstheme="minorHAnsi"/>
          <w:sz w:val="20"/>
          <w:szCs w:val="20"/>
        </w:rPr>
        <w:t>:  38</w:t>
      </w:r>
      <w:proofErr w:type="gramEnd"/>
      <w:r w:rsidRPr="00671623">
        <w:rPr>
          <w:rFonts w:cstheme="minorHAnsi"/>
          <w:sz w:val="20"/>
          <w:szCs w:val="20"/>
        </w:rPr>
        <w:t>-50.</w:t>
      </w:r>
    </w:p>
    <w:p w14:paraId="47343715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E. Zahir, S. M. Shahid, M. N. Khan, M. A. </w:t>
      </w:r>
      <w:proofErr w:type="spellStart"/>
      <w:r w:rsidRPr="00671623">
        <w:rPr>
          <w:rFonts w:cstheme="minorHAnsi"/>
          <w:sz w:val="20"/>
          <w:szCs w:val="20"/>
        </w:rPr>
        <w:t>Asgher</w:t>
      </w:r>
      <w:proofErr w:type="spellEnd"/>
      <w:r w:rsidRPr="00671623">
        <w:rPr>
          <w:rFonts w:cstheme="minorHAnsi"/>
          <w:sz w:val="20"/>
          <w:szCs w:val="20"/>
        </w:rPr>
        <w:t xml:space="preserve">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G. Walker. Iron, copper and silver nanoparticles: Green synthesis using green and black tea leaves extract and evaluation of antibacterial, antifungal and aflatoxin B1 adsorption activity. LWT - Food Science and Technology 2018; 90: 98 – 107.</w:t>
      </w:r>
    </w:p>
    <w:p w14:paraId="125A3946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F. Ibrahim, M. A.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A. Ahmed, A. B. Khan. Inhibitory effects of natural spices </w:t>
      </w:r>
      <w:proofErr w:type="gramStart"/>
      <w:r w:rsidRPr="00671623">
        <w:rPr>
          <w:rFonts w:cstheme="minorHAnsi"/>
          <w:sz w:val="20"/>
          <w:szCs w:val="20"/>
        </w:rPr>
        <w:t>extracts</w:t>
      </w:r>
      <w:proofErr w:type="gramEnd"/>
      <w:r w:rsidRPr="00671623">
        <w:rPr>
          <w:rFonts w:cstheme="minorHAnsi"/>
          <w:sz w:val="20"/>
          <w:szCs w:val="20"/>
        </w:rPr>
        <w:t xml:space="preserve"> on Aspergillus growth and aflatoxin synthesis. Australian Journal of Crop Science 2017; 11(12): 1553-1558.</w:t>
      </w:r>
    </w:p>
    <w:p w14:paraId="715133CF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  <w:lang w:val="de-DE"/>
        </w:rPr>
        <w:t xml:space="preserve">B. Albadarin, C. B. Potter, M. T. Davis, </w:t>
      </w: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S. Korde, S. Pagire, A. Paradkar, G. Walker. </w:t>
      </w:r>
      <w:r w:rsidRPr="00671623">
        <w:rPr>
          <w:rFonts w:cstheme="minorHAnsi"/>
          <w:sz w:val="20"/>
          <w:szCs w:val="20"/>
        </w:rPr>
        <w:t xml:space="preserve">Development of Stability-Enhanced Ternary Solid Dispersions via Combinations of HPMCP and </w:t>
      </w:r>
      <w:proofErr w:type="spellStart"/>
      <w:r w:rsidRPr="00671623">
        <w:rPr>
          <w:rFonts w:cstheme="minorHAnsi"/>
          <w:sz w:val="20"/>
          <w:szCs w:val="20"/>
        </w:rPr>
        <w:t>Soluplus</w:t>
      </w:r>
      <w:proofErr w:type="spellEnd"/>
      <w:r w:rsidRPr="00671623">
        <w:rPr>
          <w:rFonts w:cstheme="minorHAnsi"/>
          <w:sz w:val="20"/>
          <w:szCs w:val="20"/>
        </w:rPr>
        <w:t xml:space="preserve"> ® Processed by Hot Melt Extrusion. Int J Pharm. 2017; 532(1): 603-611.</w:t>
      </w:r>
    </w:p>
    <w:p w14:paraId="7BC45736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</w:t>
      </w:r>
      <w:proofErr w:type="spellStart"/>
      <w:r w:rsidRPr="00671623">
        <w:rPr>
          <w:rFonts w:cstheme="minorHAnsi"/>
          <w:sz w:val="20"/>
          <w:szCs w:val="20"/>
        </w:rPr>
        <w:t>Sajjia</w:t>
      </w:r>
      <w:proofErr w:type="spellEnd"/>
      <w:r w:rsidRPr="00671623">
        <w:rPr>
          <w:rFonts w:cstheme="minorHAnsi"/>
          <w:sz w:val="20"/>
          <w:szCs w:val="20"/>
        </w:rPr>
        <w:t xml:space="preserve">, S. </w:t>
      </w:r>
      <w:proofErr w:type="spellStart"/>
      <w:r w:rsidRPr="00671623">
        <w:rPr>
          <w:rFonts w:cstheme="minorHAnsi"/>
          <w:sz w:val="20"/>
          <w:szCs w:val="20"/>
        </w:rPr>
        <w:t>Shirazian</w:t>
      </w:r>
      <w:proofErr w:type="spellEnd"/>
      <w:r w:rsidRPr="00671623">
        <w:rPr>
          <w:rFonts w:cstheme="minorHAnsi"/>
          <w:sz w:val="20"/>
          <w:szCs w:val="20"/>
        </w:rPr>
        <w:t xml:space="preserve">, D. Egan,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A. B. </w:t>
      </w:r>
      <w:proofErr w:type="spellStart"/>
      <w:r w:rsidRPr="00671623">
        <w:rPr>
          <w:rFonts w:cstheme="minorHAnsi"/>
          <w:sz w:val="20"/>
          <w:szCs w:val="20"/>
        </w:rPr>
        <w:t>Albadarin</w:t>
      </w:r>
      <w:proofErr w:type="spellEnd"/>
      <w:r w:rsidRPr="00671623">
        <w:rPr>
          <w:rFonts w:cstheme="minorHAnsi"/>
          <w:sz w:val="20"/>
          <w:szCs w:val="20"/>
        </w:rPr>
        <w:t xml:space="preserve">, M. Southern, G. Walker. Mechanistic modelling of industrial-scale roller compactor ‘Freund TF-MINI model’. </w:t>
      </w:r>
      <w:proofErr w:type="spellStart"/>
      <w:r w:rsidRPr="00671623">
        <w:rPr>
          <w:rFonts w:cstheme="minorHAnsi"/>
          <w:sz w:val="20"/>
          <w:szCs w:val="20"/>
        </w:rPr>
        <w:t>Comput</w:t>
      </w:r>
      <w:proofErr w:type="spellEnd"/>
      <w:r w:rsidRPr="00671623">
        <w:rPr>
          <w:rFonts w:cstheme="minorHAnsi"/>
          <w:sz w:val="20"/>
          <w:szCs w:val="20"/>
        </w:rPr>
        <w:t>. Chem. Eng., 2017, 104, pp 141-150.</w:t>
      </w:r>
    </w:p>
    <w:p w14:paraId="1EF344D5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A. Ahmed, E. Zahir, A. M.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G. Walker. Incidence of aflatoxins contamination in dry fruits and edible nuts collected from Pakistan. Food Control 2017; 78: 169-175.</w:t>
      </w:r>
    </w:p>
    <w:p w14:paraId="3E75716D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</w:rPr>
        <w:t>J. Iqbal,</w:t>
      </w:r>
      <w:r w:rsidRPr="00671623">
        <w:rPr>
          <w:rFonts w:cstheme="minorHAnsi"/>
          <w:sz w:val="20"/>
          <w:szCs w:val="20"/>
        </w:rPr>
        <w:t xml:space="preserve"> G. Behl, N. J. O’Reilly, P. McLoughlin, L. Fitzhenry. Synthesis and characterization of poly(2-hydroxyethylmethacrylate) contact lenses containing chitosan nanoparticles as an ocular delivery system for dexamethasone sodium phosphate. Pharm Res 2016; 33(7): 1638-1648.</w:t>
      </w:r>
    </w:p>
    <w:p w14:paraId="56B92D58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E. Zahir, S. </w:t>
      </w:r>
      <w:proofErr w:type="spellStart"/>
      <w:r w:rsidRPr="00671623">
        <w:rPr>
          <w:rFonts w:cstheme="minorHAnsi"/>
          <w:sz w:val="20"/>
          <w:szCs w:val="20"/>
        </w:rPr>
        <w:t>Rantilal</w:t>
      </w:r>
      <w:proofErr w:type="spellEnd"/>
      <w:r w:rsidRPr="00671623">
        <w:rPr>
          <w:rFonts w:cstheme="minorHAnsi"/>
          <w:sz w:val="20"/>
          <w:szCs w:val="20"/>
        </w:rPr>
        <w:t xml:space="preserve">, A. Ahmed,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. Aflatoxins in composite spices collected from local markets of Karachi, Pakistan. Food Addit </w:t>
      </w:r>
      <w:proofErr w:type="spellStart"/>
      <w:r w:rsidRPr="00671623">
        <w:rPr>
          <w:rFonts w:cstheme="minorHAnsi"/>
          <w:sz w:val="20"/>
          <w:szCs w:val="20"/>
        </w:rPr>
        <w:t>Contam</w:t>
      </w:r>
      <w:proofErr w:type="spellEnd"/>
      <w:r w:rsidRPr="00671623">
        <w:rPr>
          <w:rFonts w:cstheme="minorHAnsi"/>
          <w:sz w:val="20"/>
          <w:szCs w:val="20"/>
        </w:rPr>
        <w:t xml:space="preserve"> Part B </w:t>
      </w:r>
      <w:proofErr w:type="spellStart"/>
      <w:r w:rsidRPr="00671623">
        <w:rPr>
          <w:rFonts w:cstheme="minorHAnsi"/>
          <w:sz w:val="20"/>
          <w:szCs w:val="20"/>
        </w:rPr>
        <w:t>Surveill</w:t>
      </w:r>
      <w:proofErr w:type="spellEnd"/>
      <w:r w:rsidRPr="00671623">
        <w:rPr>
          <w:rFonts w:cstheme="minorHAnsi"/>
          <w:sz w:val="20"/>
          <w:szCs w:val="20"/>
        </w:rPr>
        <w:t xml:space="preserve"> 2016; 9(2):113-119.</w:t>
      </w:r>
    </w:p>
    <w:p w14:paraId="305DFED7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>F. Ibrahim, H. Jalal, A. B. Khan, M. A. Asghar,</w:t>
      </w:r>
      <w:r w:rsidRPr="00671623">
        <w:rPr>
          <w:rFonts w:cstheme="minorHAnsi"/>
          <w:b/>
          <w:sz w:val="20"/>
          <w:szCs w:val="20"/>
        </w:rPr>
        <w:t xml:space="preserve"> J. Iqbal</w:t>
      </w:r>
      <w:r w:rsidRPr="00671623">
        <w:rPr>
          <w:rFonts w:cstheme="minorHAnsi"/>
          <w:sz w:val="20"/>
          <w:szCs w:val="20"/>
        </w:rPr>
        <w:t xml:space="preserve">, A. Ahmed, G. Nadeem Prevalence of aflatoxigenic aspergillus in food and feed samples from Karachi, Pakistan. J Inf Mol Biol 2016; 4(1): 1-8. </w:t>
      </w:r>
    </w:p>
    <w:p w14:paraId="090D0BBF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lastRenderedPageBreak/>
        <w:t xml:space="preserve">M. A. Asghar, A. Ahmed,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E. Zahir, H. Nauman. Fungal flora and aflatoxin contamination in Pakistani wheat kernels (Triticum aestivum L.) and their attribution in seed germination. J Food Drug Anal 2016; 24(3): 635-643.</w:t>
      </w:r>
    </w:p>
    <w:p w14:paraId="0FDE38C0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A. Ahmed,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. Aflatoxins and ochratoxin </w:t>
      </w:r>
      <w:proofErr w:type="gramStart"/>
      <w:r w:rsidRPr="00671623">
        <w:rPr>
          <w:rFonts w:cstheme="minorHAnsi"/>
          <w:sz w:val="20"/>
          <w:szCs w:val="20"/>
        </w:rPr>
        <w:t>A</w:t>
      </w:r>
      <w:proofErr w:type="gramEnd"/>
      <w:r w:rsidRPr="00671623">
        <w:rPr>
          <w:rFonts w:cstheme="minorHAnsi"/>
          <w:sz w:val="20"/>
          <w:szCs w:val="20"/>
        </w:rPr>
        <w:t xml:space="preserve"> in export quality raisins collected from different areas of Pakistan. Food Additives &amp; Contaminants: Part B: Surveillance 2016, 12(1): 1-8.</w:t>
      </w:r>
    </w:p>
    <w:p w14:paraId="6D6A35B0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 A.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A. Ahmed, M.  Inam, M.  A.  Khan, K. Jameel. In vitro adsorption of aflatoxins by silicon dioxide in naturally contaminated maize (Zea mays L.) and compared with Activated Charcoal. Research Journal of Agriculture and Biological Sciences 2015, 11(3): 9-16.</w:t>
      </w:r>
    </w:p>
    <w:p w14:paraId="2CBD387B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M. A. Asghar, A. Ahmed, M. A. Khan. Aflatoxins contamination in Pakistani brown rice: a comparison of TLC, HPLC, LC–MS/MS and ELISA techniques. </w:t>
      </w:r>
      <w:proofErr w:type="spellStart"/>
      <w:r w:rsidRPr="00671623">
        <w:rPr>
          <w:rFonts w:cstheme="minorHAnsi"/>
          <w:sz w:val="20"/>
          <w:szCs w:val="20"/>
        </w:rPr>
        <w:t>Toxicol</w:t>
      </w:r>
      <w:proofErr w:type="spellEnd"/>
      <w:r w:rsidRPr="00671623">
        <w:rPr>
          <w:rFonts w:cstheme="minorHAnsi"/>
          <w:sz w:val="20"/>
          <w:szCs w:val="20"/>
        </w:rPr>
        <w:t xml:space="preserve"> Mech Methods 2014, 12 (1): 1-8.</w:t>
      </w:r>
    </w:p>
    <w:p w14:paraId="354DA3E5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A. Ahmed, M. A. Khan, Z. A. Shamsuddin, K. Jamil. Development and validation of a high-performance liquid chromatography method with post-column derivatization for the detection of aflatoxins in cereals and grains. Toxicology and Industrial Health 2014, 1(1): 1–13</w:t>
      </w:r>
    </w:p>
    <w:p w14:paraId="4393E1F1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A. Ahmed, M. A. Khan. Occurrence of aflatoxins contamination in brown rice from Pakistan. Iranian J </w:t>
      </w:r>
      <w:proofErr w:type="spellStart"/>
      <w:r w:rsidRPr="00671623">
        <w:rPr>
          <w:rFonts w:cstheme="minorHAnsi"/>
          <w:sz w:val="20"/>
          <w:szCs w:val="20"/>
        </w:rPr>
        <w:t>Publ</w:t>
      </w:r>
      <w:proofErr w:type="spellEnd"/>
      <w:r w:rsidRPr="00671623">
        <w:rPr>
          <w:rFonts w:cstheme="minorHAnsi"/>
          <w:sz w:val="20"/>
          <w:szCs w:val="20"/>
        </w:rPr>
        <w:t xml:space="preserve"> Health 2014, 43 (3): 291-299.</w:t>
      </w:r>
    </w:p>
    <w:p w14:paraId="5A86407C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Asghar, M. A. Khan,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i/>
          <w:sz w:val="20"/>
          <w:szCs w:val="20"/>
        </w:rPr>
        <w:t>,</w:t>
      </w:r>
      <w:r w:rsidRPr="00671623">
        <w:rPr>
          <w:rFonts w:cstheme="minorHAnsi"/>
          <w:sz w:val="20"/>
          <w:szCs w:val="20"/>
        </w:rPr>
        <w:t xml:space="preserve"> A. Ahmed, </w:t>
      </w:r>
      <w:hyperlink r:id="rId14" w:history="1">
        <w:r w:rsidRPr="00671623">
          <w:rPr>
            <w:rStyle w:val="Hyperlink"/>
            <w:rFonts w:cstheme="minorHAnsi"/>
            <w:color w:val="000000"/>
            <w:sz w:val="20"/>
            <w:szCs w:val="20"/>
          </w:rPr>
          <w:t>Z. A. Shamsuddin</w:t>
        </w:r>
      </w:hyperlink>
      <w:r w:rsidRPr="00671623">
        <w:rPr>
          <w:rFonts w:cstheme="minorHAnsi"/>
          <w:color w:val="000000"/>
          <w:sz w:val="20"/>
          <w:szCs w:val="20"/>
        </w:rPr>
        <w:t>.</w:t>
      </w:r>
      <w:r w:rsidRPr="00671623">
        <w:rPr>
          <w:rFonts w:cstheme="minorHAnsi"/>
          <w:i/>
          <w:sz w:val="20"/>
          <w:szCs w:val="20"/>
        </w:rPr>
        <w:t xml:space="preserve"> </w:t>
      </w:r>
      <w:r w:rsidRPr="00671623">
        <w:rPr>
          <w:rFonts w:cstheme="minorHAnsi"/>
          <w:sz w:val="20"/>
          <w:szCs w:val="20"/>
        </w:rPr>
        <w:t>Detection of aflatoxin B1 in betel nuts from different regions of South Asia. Food Additives &amp; Contaminants: Part B: Surveillance</w:t>
      </w:r>
      <w:r w:rsidRPr="00671623">
        <w:rPr>
          <w:rFonts w:cstheme="minorHAnsi"/>
          <w:i/>
          <w:sz w:val="20"/>
          <w:szCs w:val="20"/>
        </w:rPr>
        <w:t xml:space="preserve"> </w:t>
      </w:r>
      <w:r w:rsidRPr="00671623">
        <w:rPr>
          <w:rFonts w:cstheme="minorHAnsi"/>
          <w:sz w:val="20"/>
          <w:szCs w:val="20"/>
        </w:rPr>
        <w:t xml:space="preserve">2014, 7 (3): 176-181. </w:t>
      </w:r>
    </w:p>
    <w:p w14:paraId="10B2CAD9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Khan, M. A. Asghar,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A. Ahmed, Z. A. Shamsuddin. </w:t>
      </w:r>
      <w:r w:rsidRPr="00671623">
        <w:rPr>
          <w:rFonts w:cstheme="minorHAnsi"/>
          <w:bCs/>
          <w:sz w:val="20"/>
          <w:szCs w:val="20"/>
        </w:rPr>
        <w:t xml:space="preserve">Aflatoxins contamination and prevention in red </w:t>
      </w:r>
      <w:proofErr w:type="spellStart"/>
      <w:r w:rsidRPr="00671623">
        <w:rPr>
          <w:rFonts w:cstheme="minorHAnsi"/>
          <w:bCs/>
          <w:sz w:val="20"/>
          <w:szCs w:val="20"/>
        </w:rPr>
        <w:t>chillies</w:t>
      </w:r>
      <w:proofErr w:type="spellEnd"/>
      <w:r w:rsidRPr="00671623">
        <w:rPr>
          <w:rFonts w:cstheme="minorHAnsi"/>
          <w:bCs/>
          <w:sz w:val="20"/>
          <w:szCs w:val="20"/>
        </w:rPr>
        <w:t xml:space="preserve"> (Capsicum annuum L.) in Pakistan. </w:t>
      </w:r>
      <w:r w:rsidRPr="00671623">
        <w:rPr>
          <w:rFonts w:cstheme="minorHAnsi"/>
          <w:color w:val="000000"/>
          <w:sz w:val="20"/>
          <w:szCs w:val="20"/>
        </w:rPr>
        <w:t>Food Additives &amp; Contaminants: Part B: Surveillance 2014, 7 (1): 1</w:t>
      </w:r>
      <w:r w:rsidRPr="00671623">
        <w:rPr>
          <w:rFonts w:cstheme="minorHAnsi"/>
          <w:iCs/>
          <w:sz w:val="20"/>
          <w:szCs w:val="20"/>
        </w:rPr>
        <w:t>–</w:t>
      </w:r>
      <w:r w:rsidRPr="00671623">
        <w:rPr>
          <w:rFonts w:cstheme="minorHAnsi"/>
          <w:color w:val="000000"/>
          <w:sz w:val="20"/>
          <w:szCs w:val="20"/>
        </w:rPr>
        <w:t>6.</w:t>
      </w:r>
    </w:p>
    <w:p w14:paraId="01DA2011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>M. A. Asghar, J. Iqbal, A. Ahmed, Z. A. Shamsuddin, M. A. Khan. Incidence of aflatoxins in export quality basmati rice collected from different areas of Pakistan. Sci Tech and Dev 2013, 32 (2): 110-119.</w:t>
      </w:r>
    </w:p>
    <w:p w14:paraId="0F492E3A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M. A. Khan, M. A. Asghar, A. Ahmed,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Z. A. Shamsuddin. Reduction of aflatoxins in </w:t>
      </w:r>
      <w:proofErr w:type="spellStart"/>
      <w:r w:rsidRPr="00671623">
        <w:rPr>
          <w:rFonts w:cstheme="minorHAnsi"/>
          <w:sz w:val="20"/>
          <w:szCs w:val="20"/>
        </w:rPr>
        <w:t>dundi</w:t>
      </w:r>
      <w:proofErr w:type="spellEnd"/>
      <w:r w:rsidRPr="00671623">
        <w:rPr>
          <w:rFonts w:cstheme="minorHAnsi"/>
          <w:sz w:val="20"/>
          <w:szCs w:val="20"/>
        </w:rPr>
        <w:t xml:space="preserve">-cut whole red </w:t>
      </w:r>
      <w:proofErr w:type="spellStart"/>
      <w:r w:rsidRPr="00671623">
        <w:rPr>
          <w:rFonts w:cstheme="minorHAnsi"/>
          <w:sz w:val="20"/>
          <w:szCs w:val="20"/>
        </w:rPr>
        <w:t>chillies</w:t>
      </w:r>
      <w:proofErr w:type="spellEnd"/>
      <w:r w:rsidRPr="00671623">
        <w:rPr>
          <w:rFonts w:cstheme="minorHAnsi"/>
          <w:sz w:val="20"/>
          <w:szCs w:val="20"/>
        </w:rPr>
        <w:t xml:space="preserve"> (Capsicum indicum) by manual sorting technique. Sci Tech and Dev 2013, 32 (1): 16-23.</w:t>
      </w:r>
    </w:p>
    <w:p w14:paraId="79B9CC8D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F. Sarti, C. Müller,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G. Perera, F. Laffleur, A. </w:t>
      </w:r>
      <w:proofErr w:type="spellStart"/>
      <w:r w:rsidRPr="00671623">
        <w:rPr>
          <w:rFonts w:cstheme="minorHAnsi"/>
          <w:sz w:val="20"/>
          <w:szCs w:val="20"/>
        </w:rPr>
        <w:t>Bernkop-Schnürch</w:t>
      </w:r>
      <w:proofErr w:type="spellEnd"/>
      <w:r w:rsidRPr="00671623">
        <w:rPr>
          <w:rFonts w:cstheme="minorHAnsi"/>
          <w:sz w:val="20"/>
          <w:szCs w:val="20"/>
        </w:rPr>
        <w:t xml:space="preserve">. Development and in vivo evaluation of an oral vitamin B12 delivery system. </w:t>
      </w:r>
      <w:proofErr w:type="spellStart"/>
      <w:r w:rsidRPr="00671623">
        <w:rPr>
          <w:rFonts w:cstheme="minorHAnsi"/>
          <w:sz w:val="20"/>
          <w:szCs w:val="20"/>
        </w:rPr>
        <w:t>Eur</w:t>
      </w:r>
      <w:proofErr w:type="spellEnd"/>
      <w:r w:rsidRPr="00671623">
        <w:rPr>
          <w:rFonts w:cstheme="minorHAnsi"/>
          <w:sz w:val="20"/>
          <w:szCs w:val="20"/>
        </w:rPr>
        <w:t xml:space="preserve"> J Pharm </w:t>
      </w:r>
      <w:proofErr w:type="spellStart"/>
      <w:r w:rsidRPr="00671623">
        <w:rPr>
          <w:rFonts w:cstheme="minorHAnsi"/>
          <w:sz w:val="20"/>
          <w:szCs w:val="20"/>
        </w:rPr>
        <w:t>Biopharm</w:t>
      </w:r>
      <w:proofErr w:type="spellEnd"/>
      <w:r w:rsidRPr="00671623">
        <w:rPr>
          <w:rFonts w:cstheme="minorHAnsi"/>
          <w:sz w:val="20"/>
          <w:szCs w:val="20"/>
        </w:rPr>
        <w:t xml:space="preserve"> 2013, 84 (1): 132-137.</w:t>
      </w:r>
    </w:p>
    <w:p w14:paraId="7A39AC84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G. Shahnaz, C. Kremser, A. Reinisch, A. Vetter, F. Laffleur, D. Rahmat,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S. </w:t>
      </w:r>
      <w:proofErr w:type="spellStart"/>
      <w:r w:rsidRPr="00671623">
        <w:rPr>
          <w:rFonts w:cstheme="minorHAnsi"/>
          <w:sz w:val="20"/>
          <w:szCs w:val="20"/>
        </w:rPr>
        <w:t>Dünnhaupt</w:t>
      </w:r>
      <w:proofErr w:type="spellEnd"/>
      <w:r w:rsidRPr="00671623">
        <w:rPr>
          <w:rFonts w:cstheme="minorHAnsi"/>
          <w:sz w:val="20"/>
          <w:szCs w:val="20"/>
        </w:rPr>
        <w:t xml:space="preserve">, W. </w:t>
      </w:r>
      <w:proofErr w:type="spellStart"/>
      <w:r w:rsidRPr="00671623">
        <w:rPr>
          <w:rFonts w:cstheme="minorHAnsi"/>
          <w:sz w:val="20"/>
          <w:szCs w:val="20"/>
        </w:rPr>
        <w:t>Salvenmoser</w:t>
      </w:r>
      <w:proofErr w:type="spellEnd"/>
      <w:r w:rsidRPr="00671623">
        <w:rPr>
          <w:rFonts w:cstheme="minorHAnsi"/>
          <w:sz w:val="20"/>
          <w:szCs w:val="20"/>
        </w:rPr>
        <w:t xml:space="preserve">, R. </w:t>
      </w:r>
      <w:proofErr w:type="spellStart"/>
      <w:r w:rsidRPr="00671623">
        <w:rPr>
          <w:rFonts w:cstheme="minorHAnsi"/>
          <w:sz w:val="20"/>
          <w:szCs w:val="20"/>
        </w:rPr>
        <w:t>Tessadri</w:t>
      </w:r>
      <w:proofErr w:type="spellEnd"/>
      <w:r w:rsidRPr="00671623">
        <w:rPr>
          <w:rFonts w:cstheme="minorHAnsi"/>
          <w:sz w:val="20"/>
          <w:szCs w:val="20"/>
        </w:rPr>
        <w:t xml:space="preserve">, U. Griesser, A. </w:t>
      </w:r>
      <w:proofErr w:type="spellStart"/>
      <w:r w:rsidRPr="00671623">
        <w:rPr>
          <w:rFonts w:cstheme="minorHAnsi"/>
          <w:sz w:val="20"/>
          <w:szCs w:val="20"/>
        </w:rPr>
        <w:t>Bernkop-Schnürch</w:t>
      </w:r>
      <w:proofErr w:type="spellEnd"/>
      <w:r w:rsidRPr="00671623">
        <w:rPr>
          <w:rFonts w:cstheme="minorHAnsi"/>
          <w:sz w:val="20"/>
          <w:szCs w:val="20"/>
        </w:rPr>
        <w:t xml:space="preserve">. Efficient MRI labeling of endothelial progenitor cells: Design of </w:t>
      </w:r>
      <w:proofErr w:type="spellStart"/>
      <w:r w:rsidRPr="00671623">
        <w:rPr>
          <w:rFonts w:cstheme="minorHAnsi"/>
          <w:sz w:val="20"/>
          <w:szCs w:val="20"/>
        </w:rPr>
        <w:t>thiolated</w:t>
      </w:r>
      <w:proofErr w:type="spellEnd"/>
      <w:r w:rsidRPr="00671623">
        <w:rPr>
          <w:rFonts w:cstheme="minorHAnsi"/>
          <w:sz w:val="20"/>
          <w:szCs w:val="20"/>
        </w:rPr>
        <w:t xml:space="preserve"> surface stabilized superparamagnetic iron oxide nanoparticles. </w:t>
      </w:r>
      <w:proofErr w:type="spellStart"/>
      <w:r w:rsidRPr="00671623">
        <w:rPr>
          <w:rFonts w:cstheme="minorHAnsi"/>
          <w:sz w:val="20"/>
          <w:szCs w:val="20"/>
        </w:rPr>
        <w:t>Eur</w:t>
      </w:r>
      <w:proofErr w:type="spellEnd"/>
      <w:r w:rsidRPr="00671623">
        <w:rPr>
          <w:rFonts w:cstheme="minorHAnsi"/>
          <w:sz w:val="20"/>
          <w:szCs w:val="20"/>
        </w:rPr>
        <w:t xml:space="preserve"> J Pharm </w:t>
      </w:r>
      <w:proofErr w:type="spellStart"/>
      <w:r w:rsidRPr="00671623">
        <w:rPr>
          <w:rFonts w:cstheme="minorHAnsi"/>
          <w:sz w:val="20"/>
          <w:szCs w:val="20"/>
        </w:rPr>
        <w:t>Biopharm</w:t>
      </w:r>
      <w:proofErr w:type="spellEnd"/>
      <w:r w:rsidRPr="00671623">
        <w:rPr>
          <w:rFonts w:cstheme="minorHAnsi"/>
          <w:sz w:val="20"/>
          <w:szCs w:val="20"/>
        </w:rPr>
        <w:t xml:space="preserve"> 2013, 85 (3): 346-355.</w:t>
      </w:r>
    </w:p>
    <w:p w14:paraId="3234ACC3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S. </w:t>
      </w:r>
      <w:proofErr w:type="spellStart"/>
      <w:r w:rsidRPr="00671623">
        <w:rPr>
          <w:rFonts w:cstheme="minorHAnsi"/>
          <w:sz w:val="20"/>
          <w:szCs w:val="20"/>
        </w:rPr>
        <w:t>Dünnhaupt</w:t>
      </w:r>
      <w:proofErr w:type="spellEnd"/>
      <w:r w:rsidRPr="00671623">
        <w:rPr>
          <w:rFonts w:cstheme="minorHAnsi"/>
          <w:sz w:val="20"/>
          <w:szCs w:val="20"/>
        </w:rPr>
        <w:t xml:space="preserve">, J. Barthelmes,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G. Perera, C. C. Thurner, H. Friedl, A. </w:t>
      </w:r>
      <w:proofErr w:type="spellStart"/>
      <w:r w:rsidRPr="00671623">
        <w:rPr>
          <w:rFonts w:cstheme="minorHAnsi"/>
          <w:sz w:val="20"/>
          <w:szCs w:val="20"/>
        </w:rPr>
        <w:t>Bernkop-Schnürch</w:t>
      </w:r>
      <w:proofErr w:type="spellEnd"/>
      <w:r w:rsidRPr="00671623">
        <w:rPr>
          <w:rFonts w:cstheme="minorHAnsi"/>
          <w:sz w:val="20"/>
          <w:szCs w:val="20"/>
        </w:rPr>
        <w:t xml:space="preserve">. In vivo evaluation of an oral drug delivery system for peptides based on S-protected </w:t>
      </w:r>
      <w:proofErr w:type="spellStart"/>
      <w:r w:rsidRPr="00671623">
        <w:rPr>
          <w:rFonts w:cstheme="minorHAnsi"/>
          <w:sz w:val="20"/>
          <w:szCs w:val="20"/>
        </w:rPr>
        <w:t>thiolated</w:t>
      </w:r>
      <w:proofErr w:type="spellEnd"/>
      <w:r w:rsidRPr="00671623">
        <w:rPr>
          <w:rFonts w:cstheme="minorHAnsi"/>
          <w:sz w:val="20"/>
          <w:szCs w:val="20"/>
        </w:rPr>
        <w:t xml:space="preserve"> chitosan. J Control Release 2012, 160 (3): 477-485.</w:t>
      </w:r>
    </w:p>
    <w:p w14:paraId="569E46FB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  <w:lang w:val="de-DE"/>
        </w:rPr>
        <w:t xml:space="preserve">X. Wang, </w:t>
      </w: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D. Rahmat, A. Bernkop-Schnürch. </w:t>
      </w:r>
      <w:r w:rsidRPr="00671623">
        <w:rPr>
          <w:rFonts w:cstheme="minorHAnsi"/>
          <w:sz w:val="20"/>
          <w:szCs w:val="20"/>
        </w:rPr>
        <w:t xml:space="preserve">Preactivated </w:t>
      </w:r>
      <w:proofErr w:type="spellStart"/>
      <w:r w:rsidRPr="00671623">
        <w:rPr>
          <w:rFonts w:cstheme="minorHAnsi"/>
          <w:sz w:val="20"/>
          <w:szCs w:val="20"/>
        </w:rPr>
        <w:t>thiomers</w:t>
      </w:r>
      <w:proofErr w:type="spellEnd"/>
      <w:r w:rsidRPr="00671623">
        <w:rPr>
          <w:rFonts w:cstheme="minorHAnsi"/>
          <w:sz w:val="20"/>
          <w:szCs w:val="20"/>
        </w:rPr>
        <w:t>: permeation enhancing properties. Int J Pharm 2012, 438 (1-2): 217-224.</w:t>
      </w:r>
    </w:p>
    <w:p w14:paraId="138F1FDC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G. Shahnaz, A. Vetter, G. Perera, J. </w:t>
      </w:r>
      <w:proofErr w:type="gramStart"/>
      <w:r w:rsidRPr="00671623">
        <w:rPr>
          <w:rFonts w:cstheme="minorHAnsi"/>
          <w:sz w:val="20"/>
          <w:szCs w:val="20"/>
        </w:rPr>
        <w:t>Barthelmes ,</w:t>
      </w:r>
      <w:proofErr w:type="gramEnd"/>
      <w:r w:rsidRPr="00671623">
        <w:rPr>
          <w:rFonts w:cstheme="minorHAnsi"/>
          <w:sz w:val="20"/>
          <w:szCs w:val="20"/>
        </w:rPr>
        <w:t xml:space="preserve"> F. Laffleur, D. Rahmat,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W. Schlocker, S. </w:t>
      </w:r>
      <w:proofErr w:type="spellStart"/>
      <w:r w:rsidRPr="00671623">
        <w:rPr>
          <w:rFonts w:cstheme="minorHAnsi"/>
          <w:sz w:val="20"/>
          <w:szCs w:val="20"/>
        </w:rPr>
        <w:t>Dünnhaput</w:t>
      </w:r>
      <w:proofErr w:type="spellEnd"/>
      <w:r w:rsidRPr="00671623">
        <w:rPr>
          <w:rFonts w:cstheme="minorHAnsi"/>
          <w:sz w:val="20"/>
          <w:szCs w:val="20"/>
        </w:rPr>
        <w:t xml:space="preserve">, A. </w:t>
      </w:r>
      <w:proofErr w:type="spellStart"/>
      <w:r w:rsidRPr="00671623">
        <w:rPr>
          <w:rFonts w:cstheme="minorHAnsi"/>
          <w:sz w:val="20"/>
          <w:szCs w:val="20"/>
        </w:rPr>
        <w:t>Bernkop-Schnürch</w:t>
      </w:r>
      <w:proofErr w:type="spellEnd"/>
      <w:r w:rsidRPr="00671623">
        <w:rPr>
          <w:rFonts w:cstheme="minorHAnsi"/>
          <w:sz w:val="20"/>
          <w:szCs w:val="20"/>
        </w:rPr>
        <w:t xml:space="preserve">. </w:t>
      </w:r>
      <w:proofErr w:type="spellStart"/>
      <w:r w:rsidRPr="00671623">
        <w:rPr>
          <w:rFonts w:cstheme="minorHAnsi"/>
          <w:sz w:val="20"/>
          <w:szCs w:val="20"/>
        </w:rPr>
        <w:t>Thiolated</w:t>
      </w:r>
      <w:proofErr w:type="spellEnd"/>
      <w:r w:rsidRPr="00671623">
        <w:rPr>
          <w:rFonts w:cstheme="minorHAnsi"/>
          <w:sz w:val="20"/>
          <w:szCs w:val="20"/>
        </w:rPr>
        <w:t xml:space="preserve"> chitosan nanoparticles for the nasal administration of leuprolide: bioavailability and pharmacokinetic characterization. Int J Pharm 2012, 428 (1-2) 164-170.</w:t>
      </w:r>
    </w:p>
    <w:p w14:paraId="67F8B4FE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  <w:lang w:val="de-DE"/>
        </w:rPr>
        <w:t xml:space="preserve">F. Sarti, </w:t>
      </w: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C. Müller, G. Shahnaz, D. Rahmat, A. Bernkop-Schnürch. </w:t>
      </w:r>
      <w:proofErr w:type="gramStart"/>
      <w:r w:rsidRPr="00671623">
        <w:rPr>
          <w:rFonts w:cstheme="minorHAnsi"/>
          <w:sz w:val="20"/>
          <w:szCs w:val="20"/>
        </w:rPr>
        <w:t>Poly(</w:t>
      </w:r>
      <w:proofErr w:type="gramEnd"/>
      <w:r w:rsidRPr="00671623">
        <w:rPr>
          <w:rFonts w:cstheme="minorHAnsi"/>
          <w:sz w:val="20"/>
          <w:szCs w:val="20"/>
        </w:rPr>
        <w:t xml:space="preserve">acrylic acid)-cysteine for oral vitamin B12 delivery. Anal </w:t>
      </w:r>
      <w:proofErr w:type="spellStart"/>
      <w:r w:rsidRPr="00671623">
        <w:rPr>
          <w:rFonts w:cstheme="minorHAnsi"/>
          <w:sz w:val="20"/>
          <w:szCs w:val="20"/>
        </w:rPr>
        <w:t>Biochem</w:t>
      </w:r>
      <w:proofErr w:type="spellEnd"/>
      <w:r w:rsidRPr="00671623">
        <w:rPr>
          <w:rFonts w:cstheme="minorHAnsi"/>
          <w:sz w:val="20"/>
          <w:szCs w:val="20"/>
        </w:rPr>
        <w:t xml:space="preserve"> 2012, 420 (1): 13-19. </w:t>
      </w:r>
    </w:p>
    <w:p w14:paraId="19891CC6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G. Shahnaz,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G. Perera, D. Rahmat, F. Laffleur, R. Kaindl, A. </w:t>
      </w:r>
      <w:proofErr w:type="spellStart"/>
      <w:r w:rsidRPr="00671623">
        <w:rPr>
          <w:rFonts w:cstheme="minorHAnsi"/>
          <w:sz w:val="20"/>
          <w:szCs w:val="20"/>
        </w:rPr>
        <w:t>Bernkop-Schnürch</w:t>
      </w:r>
      <w:proofErr w:type="spellEnd"/>
      <w:r w:rsidRPr="00671623">
        <w:rPr>
          <w:rFonts w:cstheme="minorHAnsi"/>
          <w:sz w:val="20"/>
          <w:szCs w:val="20"/>
        </w:rPr>
        <w:t xml:space="preserve">. Development and In vivo characterization of a novel peptide drug delivery system providing extended plasma </w:t>
      </w:r>
      <w:proofErr w:type="spellStart"/>
      <w:r w:rsidRPr="00671623">
        <w:rPr>
          <w:rFonts w:cstheme="minorHAnsi"/>
          <w:sz w:val="20"/>
          <w:szCs w:val="20"/>
        </w:rPr>
        <w:t>half life</w:t>
      </w:r>
      <w:proofErr w:type="spellEnd"/>
      <w:r w:rsidRPr="00671623">
        <w:rPr>
          <w:rFonts w:cstheme="minorHAnsi"/>
          <w:sz w:val="20"/>
          <w:szCs w:val="20"/>
        </w:rPr>
        <w:t>. J Control Release 2012, 157 (3): 357-382.</w:t>
      </w:r>
    </w:p>
    <w:p w14:paraId="711E41B9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  <w:lang w:val="de-DE"/>
        </w:rPr>
        <w:t xml:space="preserve">C. Müller, A. Verroken, </w:t>
      </w: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A. Bernkop-Schnürch. </w:t>
      </w:r>
      <w:proofErr w:type="spellStart"/>
      <w:r w:rsidRPr="00671623">
        <w:rPr>
          <w:rFonts w:cstheme="minorHAnsi"/>
          <w:sz w:val="20"/>
          <w:szCs w:val="20"/>
        </w:rPr>
        <w:t>Thiolated</w:t>
      </w:r>
      <w:proofErr w:type="spellEnd"/>
      <w:r w:rsidRPr="00671623">
        <w:rPr>
          <w:rFonts w:cstheme="minorHAnsi"/>
          <w:sz w:val="20"/>
          <w:szCs w:val="20"/>
        </w:rPr>
        <w:t xml:space="preserve"> chitosan: in vitro comparison of mucoadhesive properties. J App Poly Sci 2012, 124 (6): 5046-5055.</w:t>
      </w:r>
    </w:p>
    <w:p w14:paraId="271F2E4B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0404C0">
        <w:rPr>
          <w:rFonts w:cstheme="minorHAnsi"/>
          <w:b/>
          <w:sz w:val="20"/>
          <w:szCs w:val="20"/>
          <w:lang w:val="de-DE"/>
        </w:rPr>
        <w:t>J. Iqbal</w:t>
      </w:r>
      <w:r w:rsidRPr="000404C0">
        <w:rPr>
          <w:rFonts w:cstheme="minorHAnsi"/>
          <w:sz w:val="20"/>
          <w:szCs w:val="20"/>
          <w:lang w:val="de-DE"/>
        </w:rPr>
        <w:t xml:space="preserve">, G. Shahnaz, S. Dünnhaupt, C. Müller, A. Bernkop-Schnürch. </w:t>
      </w:r>
      <w:r w:rsidRPr="00671623">
        <w:rPr>
          <w:rFonts w:cstheme="minorHAnsi"/>
          <w:sz w:val="20"/>
          <w:szCs w:val="20"/>
        </w:rPr>
        <w:t xml:space="preserve">Preactivated </w:t>
      </w:r>
      <w:proofErr w:type="spellStart"/>
      <w:r w:rsidRPr="00671623">
        <w:rPr>
          <w:rFonts w:cstheme="minorHAnsi"/>
          <w:sz w:val="20"/>
          <w:szCs w:val="20"/>
        </w:rPr>
        <w:t>thiomers</w:t>
      </w:r>
      <w:proofErr w:type="spellEnd"/>
      <w:r w:rsidRPr="00671623">
        <w:rPr>
          <w:rFonts w:cstheme="minorHAnsi"/>
          <w:sz w:val="20"/>
          <w:szCs w:val="20"/>
        </w:rPr>
        <w:t xml:space="preserve"> as mucoadhesive polymers for drug delivery. Biomaterials 2012, 33 (5): 1528-1535.</w:t>
      </w:r>
    </w:p>
    <w:p w14:paraId="1333079C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F. Sarti, G. Shahnaz, A. Bernkop-Schnürch. </w:t>
      </w:r>
      <w:proofErr w:type="spellStart"/>
      <w:r w:rsidRPr="00671623">
        <w:rPr>
          <w:rFonts w:cstheme="minorHAnsi"/>
          <w:sz w:val="20"/>
          <w:szCs w:val="20"/>
        </w:rPr>
        <w:t>Thiolated</w:t>
      </w:r>
      <w:proofErr w:type="spellEnd"/>
      <w:r w:rsidRPr="00671623">
        <w:rPr>
          <w:rFonts w:cstheme="minorHAnsi"/>
          <w:sz w:val="20"/>
          <w:szCs w:val="20"/>
        </w:rPr>
        <w:t xml:space="preserve"> chitosan: development and in vivo </w:t>
      </w:r>
      <w:proofErr w:type="gramStart"/>
      <w:r w:rsidRPr="00671623">
        <w:rPr>
          <w:rFonts w:cstheme="minorHAnsi"/>
          <w:sz w:val="20"/>
          <w:szCs w:val="20"/>
        </w:rPr>
        <w:t>evaluation</w:t>
      </w:r>
      <w:proofErr w:type="gramEnd"/>
      <w:r w:rsidRPr="00671623">
        <w:rPr>
          <w:rFonts w:cstheme="minorHAnsi"/>
          <w:sz w:val="20"/>
          <w:szCs w:val="20"/>
        </w:rPr>
        <w:t xml:space="preserve"> an oral drug delivery system for leuprolide.  </w:t>
      </w:r>
      <w:proofErr w:type="spellStart"/>
      <w:r w:rsidRPr="00671623">
        <w:rPr>
          <w:rFonts w:cstheme="minorHAnsi"/>
          <w:sz w:val="20"/>
          <w:szCs w:val="20"/>
        </w:rPr>
        <w:t>Eur</w:t>
      </w:r>
      <w:proofErr w:type="spellEnd"/>
      <w:r w:rsidRPr="00671623">
        <w:rPr>
          <w:rFonts w:cstheme="minorHAnsi"/>
          <w:sz w:val="20"/>
          <w:szCs w:val="20"/>
        </w:rPr>
        <w:t xml:space="preserve"> J Pharm </w:t>
      </w:r>
      <w:proofErr w:type="spellStart"/>
      <w:r w:rsidRPr="00671623">
        <w:rPr>
          <w:rFonts w:cstheme="minorHAnsi"/>
          <w:sz w:val="20"/>
          <w:szCs w:val="20"/>
        </w:rPr>
        <w:t>Biopharm</w:t>
      </w:r>
      <w:proofErr w:type="spellEnd"/>
      <w:r w:rsidRPr="00671623">
        <w:rPr>
          <w:rFonts w:cstheme="minorHAnsi"/>
          <w:sz w:val="20"/>
          <w:szCs w:val="20"/>
        </w:rPr>
        <w:t xml:space="preserve"> 2012, 80 (1): 95-102.</w:t>
      </w:r>
    </w:p>
    <w:p w14:paraId="59A6CC36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C. Vigl, G. Moser, M. Gasteiger, G. Perera, A. Bernkop-Schnürch. </w:t>
      </w:r>
      <w:r w:rsidRPr="00671623">
        <w:rPr>
          <w:rFonts w:cstheme="minorHAnsi"/>
          <w:sz w:val="20"/>
          <w:szCs w:val="20"/>
        </w:rPr>
        <w:t>Development and in vivo evaluation of a new oral nanoparticulate dosage form for leuprolide based on polyacrylic acid. Drug Delivery 2011, 18 (6): 432-440.</w:t>
      </w:r>
    </w:p>
    <w:p w14:paraId="4A207287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  <w:lang w:val="de-DE"/>
        </w:rPr>
        <w:t xml:space="preserve">D. Sakloetsakun, </w:t>
      </w: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G. Millotti, A. Vetter, A. Bernkop-Schnurch. </w:t>
      </w:r>
      <w:proofErr w:type="spellStart"/>
      <w:r w:rsidRPr="00671623">
        <w:rPr>
          <w:rFonts w:cstheme="minorHAnsi"/>
          <w:sz w:val="20"/>
          <w:szCs w:val="20"/>
        </w:rPr>
        <w:t>Thiolated</w:t>
      </w:r>
      <w:proofErr w:type="spellEnd"/>
      <w:r w:rsidRPr="00671623">
        <w:rPr>
          <w:rFonts w:cstheme="minorHAnsi"/>
          <w:sz w:val="20"/>
          <w:szCs w:val="20"/>
        </w:rPr>
        <w:t xml:space="preserve"> </w:t>
      </w:r>
      <w:proofErr w:type="spellStart"/>
      <w:r w:rsidRPr="00671623">
        <w:rPr>
          <w:rFonts w:cstheme="minorHAnsi"/>
          <w:sz w:val="20"/>
          <w:szCs w:val="20"/>
        </w:rPr>
        <w:t>chitosans</w:t>
      </w:r>
      <w:proofErr w:type="spellEnd"/>
      <w:r w:rsidRPr="00671623">
        <w:rPr>
          <w:rFonts w:cstheme="minorHAnsi"/>
          <w:sz w:val="20"/>
          <w:szCs w:val="20"/>
        </w:rPr>
        <w:t>: influence of various sulfhydryl ligands on permeation enhancing and P-</w:t>
      </w:r>
      <w:proofErr w:type="spellStart"/>
      <w:r w:rsidRPr="00671623">
        <w:rPr>
          <w:rFonts w:cstheme="minorHAnsi"/>
          <w:sz w:val="20"/>
          <w:szCs w:val="20"/>
        </w:rPr>
        <w:t>gp</w:t>
      </w:r>
      <w:proofErr w:type="spellEnd"/>
      <w:r w:rsidRPr="00671623">
        <w:rPr>
          <w:rFonts w:cstheme="minorHAnsi"/>
          <w:sz w:val="20"/>
          <w:szCs w:val="20"/>
        </w:rPr>
        <w:t xml:space="preserve"> inhibitory properties. Drug Dev Ind Pharm 2011, 37 (6): 648-655.</w:t>
      </w:r>
    </w:p>
    <w:p w14:paraId="176957C6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  <w:lang w:val="de-DE"/>
        </w:rPr>
        <w:t xml:space="preserve">F. Sarti, J. Barthelmes, </w:t>
      </w: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F. Hintzen, A. Bernkop-Schnürch. </w:t>
      </w:r>
      <w:r w:rsidRPr="00671623">
        <w:rPr>
          <w:rFonts w:cstheme="minorHAnsi"/>
          <w:sz w:val="20"/>
          <w:szCs w:val="20"/>
        </w:rPr>
        <w:t xml:space="preserve">Intestinal enzymatic metabolism of drugs. J Pharm </w:t>
      </w:r>
      <w:proofErr w:type="spellStart"/>
      <w:r w:rsidRPr="00671623">
        <w:rPr>
          <w:rFonts w:cstheme="minorHAnsi"/>
          <w:sz w:val="20"/>
          <w:szCs w:val="20"/>
        </w:rPr>
        <w:t>Pharmacol</w:t>
      </w:r>
      <w:proofErr w:type="spellEnd"/>
      <w:r w:rsidRPr="00671623">
        <w:rPr>
          <w:rFonts w:cstheme="minorHAnsi"/>
          <w:sz w:val="20"/>
          <w:szCs w:val="20"/>
        </w:rPr>
        <w:t xml:space="preserve"> 2011, 63 (3): 392–399.</w:t>
      </w:r>
    </w:p>
    <w:p w14:paraId="53ECF50E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D. Sakloetsakun, A. Bernkop-Schnürch. </w:t>
      </w:r>
      <w:proofErr w:type="spellStart"/>
      <w:r w:rsidRPr="00671623">
        <w:rPr>
          <w:rFonts w:cstheme="minorHAnsi"/>
          <w:sz w:val="20"/>
          <w:szCs w:val="20"/>
        </w:rPr>
        <w:t>Thiomers</w:t>
      </w:r>
      <w:proofErr w:type="spellEnd"/>
      <w:r w:rsidRPr="00671623">
        <w:rPr>
          <w:rFonts w:cstheme="minorHAnsi"/>
          <w:sz w:val="20"/>
          <w:szCs w:val="20"/>
        </w:rPr>
        <w:t xml:space="preserve">: inhibition of cytochrome P450 activity. </w:t>
      </w:r>
      <w:proofErr w:type="spellStart"/>
      <w:r w:rsidRPr="00671623">
        <w:rPr>
          <w:rFonts w:cstheme="minorHAnsi"/>
          <w:sz w:val="20"/>
          <w:szCs w:val="20"/>
        </w:rPr>
        <w:t>Eur</w:t>
      </w:r>
      <w:proofErr w:type="spellEnd"/>
      <w:r w:rsidRPr="00671623">
        <w:rPr>
          <w:rFonts w:cstheme="minorHAnsi"/>
          <w:sz w:val="20"/>
          <w:szCs w:val="20"/>
        </w:rPr>
        <w:t xml:space="preserve"> J Pharm </w:t>
      </w:r>
      <w:proofErr w:type="spellStart"/>
      <w:r w:rsidRPr="00671623">
        <w:rPr>
          <w:rFonts w:cstheme="minorHAnsi"/>
          <w:sz w:val="20"/>
          <w:szCs w:val="20"/>
        </w:rPr>
        <w:t>Biopharm</w:t>
      </w:r>
      <w:proofErr w:type="spellEnd"/>
      <w:r w:rsidRPr="00671623">
        <w:rPr>
          <w:rFonts w:cstheme="minorHAnsi"/>
          <w:sz w:val="20"/>
          <w:szCs w:val="20"/>
        </w:rPr>
        <w:t xml:space="preserve"> 2011, 78(3): 361-365.</w:t>
      </w:r>
    </w:p>
    <w:p w14:paraId="4A660686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  <w:lang w:val="de-DE"/>
        </w:rPr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F. Sarti, G. Perera, A. Bernkop-Schnürch. </w:t>
      </w:r>
      <w:r w:rsidRPr="00671623">
        <w:rPr>
          <w:rFonts w:cstheme="minorHAnsi"/>
          <w:sz w:val="20"/>
          <w:szCs w:val="20"/>
        </w:rPr>
        <w:t xml:space="preserve">Development and in vivo evaluation of an oral drug delivery system for paclitaxel. Biomaterials 2011, 32 (1): 170-175. </w:t>
      </w:r>
    </w:p>
    <w:p w14:paraId="12E50A1C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b/>
          <w:sz w:val="20"/>
          <w:szCs w:val="20"/>
          <w:lang w:val="de-DE"/>
        </w:rPr>
        <w:lastRenderedPageBreak/>
        <w:t>J. Iqbal</w:t>
      </w:r>
      <w:r w:rsidRPr="00671623">
        <w:rPr>
          <w:rFonts w:cstheme="minorHAnsi"/>
          <w:sz w:val="20"/>
          <w:szCs w:val="20"/>
          <w:lang w:val="de-DE"/>
        </w:rPr>
        <w:t xml:space="preserve">, J. Hombach, B. Matuszczak, A. Bernkop-Schnürch. </w:t>
      </w:r>
      <w:r w:rsidRPr="00671623">
        <w:rPr>
          <w:rFonts w:cstheme="minorHAnsi"/>
          <w:sz w:val="20"/>
          <w:szCs w:val="20"/>
        </w:rPr>
        <w:t>Design and in vitro evaluation of a novel polymeric P-glycoprotein (P-</w:t>
      </w:r>
      <w:proofErr w:type="spellStart"/>
      <w:r w:rsidRPr="00671623">
        <w:rPr>
          <w:rFonts w:cstheme="minorHAnsi"/>
          <w:sz w:val="20"/>
          <w:szCs w:val="20"/>
        </w:rPr>
        <w:t>gp</w:t>
      </w:r>
      <w:proofErr w:type="spellEnd"/>
      <w:r w:rsidRPr="00671623">
        <w:rPr>
          <w:rFonts w:cstheme="minorHAnsi"/>
          <w:sz w:val="20"/>
          <w:szCs w:val="20"/>
        </w:rPr>
        <w:t xml:space="preserve">) inhibitor. J Control Release 2010, 147 (1): 62-69. </w:t>
      </w:r>
    </w:p>
    <w:p w14:paraId="5597C752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Javed,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U. Asghar, F. A. Khan, A. B.  Munshi, I. Siddiqui. A study to evaluate therapeutic properties of minerals of </w:t>
      </w:r>
      <w:proofErr w:type="spellStart"/>
      <w:r w:rsidRPr="00671623">
        <w:rPr>
          <w:rFonts w:cstheme="minorHAnsi"/>
          <w:sz w:val="20"/>
          <w:szCs w:val="20"/>
        </w:rPr>
        <w:t>Manghopir</w:t>
      </w:r>
      <w:proofErr w:type="spellEnd"/>
      <w:r w:rsidRPr="00671623">
        <w:rPr>
          <w:rFonts w:cstheme="minorHAnsi"/>
          <w:sz w:val="20"/>
          <w:szCs w:val="20"/>
        </w:rPr>
        <w:t xml:space="preserve"> hot spring, Karachi. J Chem Soc Pak 2009, 31(3): 396-401.  </w:t>
      </w:r>
    </w:p>
    <w:p w14:paraId="6CED415C" w14:textId="77777777" w:rsidR="00671623" w:rsidRP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F. A. Khan, A. Javed,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>, A. B. Munshi, I. Siddiqui. Occurrence and severity of arsenic in urine, hair and nails through contaminated drinking water in Pakistan. Pak J Sci Ind Res 2008, 51(4): 220-224.</w:t>
      </w:r>
    </w:p>
    <w:p w14:paraId="1A9C29A7" w14:textId="77777777" w:rsidR="00671623" w:rsidRDefault="00671623" w:rsidP="0067162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671623">
        <w:rPr>
          <w:rFonts w:cstheme="minorHAnsi"/>
          <w:sz w:val="20"/>
          <w:szCs w:val="20"/>
        </w:rPr>
        <w:t xml:space="preserve">A. Javed, F. A. Khan, H. Ahmed, </w:t>
      </w:r>
      <w:r w:rsidRPr="00671623">
        <w:rPr>
          <w:rFonts w:cstheme="minorHAnsi"/>
          <w:b/>
          <w:sz w:val="20"/>
          <w:szCs w:val="20"/>
        </w:rPr>
        <w:t>J. Iqbal</w:t>
      </w:r>
      <w:r w:rsidRPr="00671623">
        <w:rPr>
          <w:rFonts w:cstheme="minorHAnsi"/>
          <w:sz w:val="20"/>
          <w:szCs w:val="20"/>
        </w:rPr>
        <w:t xml:space="preserve">, G. Hussain Shaikh. Evaluation of macro and micro elements in </w:t>
      </w:r>
      <w:proofErr w:type="spellStart"/>
      <w:r w:rsidRPr="00671623">
        <w:rPr>
          <w:rFonts w:cstheme="minorHAnsi"/>
          <w:sz w:val="20"/>
          <w:szCs w:val="20"/>
        </w:rPr>
        <w:t>Lawsonia</w:t>
      </w:r>
      <w:proofErr w:type="spellEnd"/>
      <w:r w:rsidRPr="00671623">
        <w:rPr>
          <w:rFonts w:cstheme="minorHAnsi"/>
          <w:sz w:val="20"/>
          <w:szCs w:val="20"/>
        </w:rPr>
        <w:t xml:space="preserve"> inermis (Mehndi). </w:t>
      </w:r>
      <w:proofErr w:type="gramStart"/>
      <w:r w:rsidRPr="00671623">
        <w:rPr>
          <w:rFonts w:cstheme="minorHAnsi"/>
          <w:sz w:val="20"/>
          <w:szCs w:val="20"/>
        </w:rPr>
        <w:t>J  Chem</w:t>
      </w:r>
      <w:proofErr w:type="gramEnd"/>
      <w:r w:rsidRPr="00671623">
        <w:rPr>
          <w:rFonts w:cstheme="minorHAnsi"/>
          <w:sz w:val="20"/>
          <w:szCs w:val="20"/>
        </w:rPr>
        <w:t xml:space="preserve"> Soc Pak 2008, 30 (5): 696-702.</w:t>
      </w:r>
    </w:p>
    <w:p w14:paraId="29216C6F" w14:textId="77777777" w:rsidR="00671623" w:rsidRPr="00C678C3" w:rsidRDefault="00671623" w:rsidP="00671623">
      <w:pPr>
        <w:pStyle w:val="NoSpacing"/>
        <w:pBdr>
          <w:top w:val="single" w:sz="4" w:space="5" w:color="000000"/>
          <w:bottom w:val="single" w:sz="12" w:space="1" w:color="000000"/>
        </w:pBdr>
        <w:shd w:val="clear" w:color="auto" w:fill="F2F2F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mallCaps/>
          <w:w w:val="110"/>
          <w:sz w:val="20"/>
          <w:szCs w:val="20"/>
        </w:rPr>
        <w:t>References</w:t>
      </w:r>
    </w:p>
    <w:p w14:paraId="19E84C3F" w14:textId="77777777" w:rsidR="00671623" w:rsidRDefault="00671623" w:rsidP="005016DB">
      <w:pPr>
        <w:spacing w:after="0" w:line="240" w:lineRule="auto"/>
        <w:rPr>
          <w:b/>
          <w:bCs/>
          <w:sz w:val="18"/>
          <w:szCs w:val="18"/>
          <w:lang w:val="en-IE"/>
        </w:rPr>
      </w:pPr>
    </w:p>
    <w:p w14:paraId="7A59D894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1. Ms. Maria Munroe</w:t>
      </w:r>
    </w:p>
    <w:p w14:paraId="63D6AE95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Chief Technical Officer, Department of Chemical Sciences, University of Limerick, Limerick, Ireland </w:t>
      </w:r>
    </w:p>
    <w:p w14:paraId="3DF47E0B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Email:</w:t>
      </w: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</w:t>
      </w:r>
      <w:hyperlink r:id="rId15" w:history="1">
        <w:r w:rsidRPr="00BD2455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IE"/>
          </w:rPr>
          <w:t>maria.munroe@ul.ie</w:t>
        </w:r>
      </w:hyperlink>
    </w:p>
    <w:p w14:paraId="679445C2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</w:p>
    <w:p w14:paraId="3E45148B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val="en-IE"/>
        </w:rPr>
      </w:pPr>
      <w:bookmarkStart w:id="5" w:name="_Hlk152960543"/>
      <w:bookmarkStart w:id="6" w:name="_Hlk146806642"/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 xml:space="preserve">2. Prof. Tewfik </w:t>
      </w:r>
      <w:proofErr w:type="spellStart"/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Soulimane</w:t>
      </w:r>
      <w:proofErr w:type="spellEnd"/>
    </w:p>
    <w:p w14:paraId="7B31F601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sz w:val="18"/>
          <w:szCs w:val="18"/>
          <w:lang w:val="en-IE"/>
        </w:rPr>
        <w:t>Head of School of Natural Sciences – University of Limerick, Limerick, Ireland</w:t>
      </w:r>
    </w:p>
    <w:p w14:paraId="46B77894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color w:val="0000FF"/>
          <w:sz w:val="18"/>
          <w:szCs w:val="18"/>
          <w:u w:val="singl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Email:</w:t>
      </w: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</w:t>
      </w:r>
      <w:hyperlink r:id="rId16" w:history="1">
        <w:r w:rsidRPr="00BD2455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tewfik.soulimane@ul.ie</w:t>
        </w:r>
      </w:hyperlink>
    </w:p>
    <w:p w14:paraId="0799951E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color w:val="0000FF"/>
          <w:sz w:val="18"/>
          <w:szCs w:val="18"/>
          <w:u w:val="single"/>
        </w:rPr>
      </w:pPr>
    </w:p>
    <w:p w14:paraId="29FA6116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val="en-IE"/>
        </w:rPr>
      </w:pPr>
      <w:bookmarkStart w:id="7" w:name="_Hlk152960976"/>
      <w:bookmarkEnd w:id="5"/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3. Dr. Niall O'Reilly</w:t>
      </w:r>
    </w:p>
    <w:p w14:paraId="056B63E2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Manager, Pharmaceutical and Molecular Biotechnology Research Centre– </w:t>
      </w:r>
      <w:proofErr w:type="gramStart"/>
      <w:r w:rsidRPr="00BD2455">
        <w:rPr>
          <w:rFonts w:ascii="Calibri" w:eastAsia="Calibri" w:hAnsi="Calibri" w:cs="Times New Roman"/>
          <w:sz w:val="18"/>
          <w:szCs w:val="18"/>
          <w:lang w:val="en-IE"/>
        </w:rPr>
        <w:t>South East</w:t>
      </w:r>
      <w:proofErr w:type="gramEnd"/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Technological University, Waterford, Ireland</w:t>
      </w:r>
    </w:p>
    <w:p w14:paraId="03E3953F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Email:</w:t>
      </w: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</w:t>
      </w:r>
      <w:hyperlink r:id="rId17" w:history="1">
        <w:r w:rsidRPr="00BD2455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IE"/>
          </w:rPr>
          <w:t>niall.oreilly@setu.ie</w:t>
        </w:r>
      </w:hyperlink>
    </w:p>
    <w:bookmarkEnd w:id="7"/>
    <w:p w14:paraId="4CE13195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</w:p>
    <w:p w14:paraId="7637F499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4. Dr. Laurence Fitzhenry</w:t>
      </w:r>
    </w:p>
    <w:p w14:paraId="5BAF78C2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Lecturer, Department of Science; </w:t>
      </w:r>
      <w:proofErr w:type="spellStart"/>
      <w:r w:rsidRPr="00BD2455">
        <w:rPr>
          <w:rFonts w:ascii="Calibri" w:eastAsia="Calibri" w:hAnsi="Calibri" w:cs="Times New Roman"/>
          <w:sz w:val="18"/>
          <w:szCs w:val="18"/>
          <w:lang w:val="en-IE"/>
        </w:rPr>
        <w:t>Prinicipal</w:t>
      </w:r>
      <w:proofErr w:type="spellEnd"/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Investigator Ocular Therapeutics Research Group (OTRG)– </w:t>
      </w:r>
      <w:proofErr w:type="gramStart"/>
      <w:r w:rsidRPr="00BD2455">
        <w:rPr>
          <w:rFonts w:ascii="Calibri" w:eastAsia="Calibri" w:hAnsi="Calibri" w:cs="Times New Roman"/>
          <w:sz w:val="18"/>
          <w:szCs w:val="18"/>
          <w:lang w:val="en-IE"/>
        </w:rPr>
        <w:t>South East</w:t>
      </w:r>
      <w:proofErr w:type="gramEnd"/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Technological University, Waterford, Ireland</w:t>
      </w:r>
    </w:p>
    <w:p w14:paraId="75B888F5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fr-FR"/>
        </w:rPr>
      </w:pPr>
      <w:proofErr w:type="gramStart"/>
      <w:r w:rsidRPr="00BD2455">
        <w:rPr>
          <w:rFonts w:ascii="Calibri" w:eastAsia="Calibri" w:hAnsi="Calibri" w:cs="Times New Roman"/>
          <w:b/>
          <w:bCs/>
          <w:sz w:val="18"/>
          <w:szCs w:val="18"/>
          <w:lang w:val="fr-FR"/>
        </w:rPr>
        <w:t>Email:</w:t>
      </w:r>
      <w:proofErr w:type="gramEnd"/>
      <w:r w:rsidRPr="00BD2455">
        <w:rPr>
          <w:rFonts w:ascii="Calibri" w:eastAsia="Calibri" w:hAnsi="Calibri" w:cs="Times New Roman"/>
          <w:sz w:val="18"/>
          <w:szCs w:val="18"/>
          <w:lang w:val="fr-FR"/>
        </w:rPr>
        <w:t xml:space="preserve"> </w:t>
      </w:r>
      <w:hyperlink r:id="rId18" w:history="1">
        <w:r w:rsidRPr="00BD2455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fr-FR"/>
          </w:rPr>
          <w:t>laurence.fitzhenry@setu.ie</w:t>
        </w:r>
      </w:hyperlink>
    </w:p>
    <w:p w14:paraId="436B2114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fr-FR"/>
        </w:rPr>
      </w:pPr>
    </w:p>
    <w:p w14:paraId="7FE0E2B0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val="fr-FR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fr-FR"/>
        </w:rPr>
        <w:t xml:space="preserve">5. Dr. Rabah </w:t>
      </w:r>
      <w:proofErr w:type="spellStart"/>
      <w:r w:rsidRPr="00BD2455">
        <w:rPr>
          <w:rFonts w:ascii="Calibri" w:eastAsia="Calibri" w:hAnsi="Calibri" w:cs="Times New Roman"/>
          <w:b/>
          <w:bCs/>
          <w:sz w:val="18"/>
          <w:szCs w:val="18"/>
          <w:lang w:val="fr-FR"/>
        </w:rPr>
        <w:t>Mouras</w:t>
      </w:r>
      <w:proofErr w:type="spellEnd"/>
    </w:p>
    <w:p w14:paraId="716585C0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Director at Pharmaceutical Manufacturing Technology Centre (PMTC) – </w:t>
      </w:r>
      <w:bookmarkStart w:id="8" w:name="_Hlk146806755"/>
      <w:r w:rsidRPr="00BD2455">
        <w:rPr>
          <w:rFonts w:ascii="Calibri" w:eastAsia="Calibri" w:hAnsi="Calibri" w:cs="Times New Roman"/>
          <w:sz w:val="18"/>
          <w:szCs w:val="18"/>
          <w:lang w:val="en-IE"/>
        </w:rPr>
        <w:t>University of Limerick, Limerick, Ireland</w:t>
      </w:r>
      <w:bookmarkEnd w:id="8"/>
    </w:p>
    <w:p w14:paraId="5EC914DA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Email:</w:t>
      </w: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</w:t>
      </w:r>
      <w:hyperlink r:id="rId19" w:history="1">
        <w:r w:rsidRPr="00BD2455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IE"/>
          </w:rPr>
          <w:t>rabah.mouras@ul.ie</w:t>
        </w:r>
      </w:hyperlink>
    </w:p>
    <w:p w14:paraId="6331E402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color w:val="0000FF"/>
          <w:sz w:val="18"/>
          <w:szCs w:val="18"/>
          <w:u w:val="single"/>
          <w:lang w:val="en-IE"/>
        </w:rPr>
      </w:pPr>
    </w:p>
    <w:bookmarkEnd w:id="6"/>
    <w:p w14:paraId="0C050163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6. Prof. Dr. Gavin Walker</w:t>
      </w:r>
    </w:p>
    <w:p w14:paraId="3712F294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sz w:val="18"/>
          <w:szCs w:val="18"/>
          <w:lang w:val="en-IE"/>
        </w:rPr>
        <w:t>Director SSPC, SFI Research Centre for Pharmaceuticals, Bernal Chair of Pharmaceutical Engineering – University of Limerick, Limerick, Ireland</w:t>
      </w:r>
    </w:p>
    <w:p w14:paraId="6CF0F9C5" w14:textId="77777777" w:rsidR="00BD2455" w:rsidRPr="00BD2455" w:rsidRDefault="00BD2455" w:rsidP="00BD245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IE"/>
        </w:rPr>
      </w:pPr>
      <w:r w:rsidRPr="00BD2455">
        <w:rPr>
          <w:rFonts w:ascii="Calibri" w:eastAsia="Calibri" w:hAnsi="Calibri" w:cs="Times New Roman"/>
          <w:b/>
          <w:bCs/>
          <w:sz w:val="18"/>
          <w:szCs w:val="18"/>
          <w:lang w:val="en-IE"/>
        </w:rPr>
        <w:t>Email:</w:t>
      </w:r>
      <w:r w:rsidRPr="00BD2455">
        <w:rPr>
          <w:rFonts w:ascii="Calibri" w:eastAsia="Calibri" w:hAnsi="Calibri" w:cs="Times New Roman"/>
          <w:sz w:val="18"/>
          <w:szCs w:val="18"/>
          <w:lang w:val="en-IE"/>
        </w:rPr>
        <w:t xml:space="preserve"> </w:t>
      </w:r>
      <w:hyperlink r:id="rId20" w:history="1">
        <w:r w:rsidRPr="00BD2455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IE"/>
          </w:rPr>
          <w:t>gavin.walker@ul.ie</w:t>
        </w:r>
      </w:hyperlink>
    </w:p>
    <w:p w14:paraId="67D5C229" w14:textId="77777777" w:rsidR="000404C0" w:rsidRPr="005016DB" w:rsidRDefault="000404C0" w:rsidP="009A1541">
      <w:pPr>
        <w:spacing w:after="0" w:line="240" w:lineRule="auto"/>
        <w:rPr>
          <w:sz w:val="18"/>
          <w:szCs w:val="18"/>
          <w:lang w:val="en-IE"/>
        </w:rPr>
      </w:pPr>
    </w:p>
    <w:sectPr w:rsidR="000404C0" w:rsidRPr="005016DB" w:rsidSect="006C1D04">
      <w:pgSz w:w="12240" w:h="15840"/>
      <w:pgMar w:top="1276" w:right="900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9181" w14:textId="77777777" w:rsidR="003F4CD2" w:rsidRDefault="003F4CD2" w:rsidP="0059569F">
      <w:pPr>
        <w:spacing w:after="0" w:line="240" w:lineRule="auto"/>
      </w:pPr>
      <w:r>
        <w:separator/>
      </w:r>
    </w:p>
  </w:endnote>
  <w:endnote w:type="continuationSeparator" w:id="0">
    <w:p w14:paraId="5C346563" w14:textId="77777777" w:rsidR="003F4CD2" w:rsidRDefault="003F4CD2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FEA4" w14:textId="77777777" w:rsidR="003F4CD2" w:rsidRDefault="003F4CD2" w:rsidP="0059569F">
      <w:pPr>
        <w:spacing w:after="0" w:line="240" w:lineRule="auto"/>
      </w:pPr>
      <w:r>
        <w:separator/>
      </w:r>
    </w:p>
  </w:footnote>
  <w:footnote w:type="continuationSeparator" w:id="0">
    <w:p w14:paraId="377924F6" w14:textId="77777777" w:rsidR="003F4CD2" w:rsidRDefault="003F4CD2" w:rsidP="0059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mage result for address symbol" style="width:469.5pt;height:469.5pt;flip:x;visibility:visible;mso-wrap-style:square" o:bullet="t">
        <v:imagedata r:id="rId1" o:title="Image result for address symbol"/>
      </v:shape>
    </w:pict>
  </w:numPicBullet>
  <w:numPicBullet w:numPicBulletId="1">
    <w:pict>
      <v:shape id="_x0000_i1027" type="#_x0000_t75" alt="Image result for mobile symbol" style="width:378pt;height:378pt;visibility:visible;mso-wrap-style:square" o:bullet="t">
        <v:imagedata r:id="rId2" o:title="Image result for mobile symbol"/>
      </v:shape>
    </w:pict>
  </w:numPicBullet>
  <w:abstractNum w:abstractNumId="0" w15:restartNumberingAfterBreak="0">
    <w:nsid w:val="08DC180E"/>
    <w:multiLevelType w:val="hybridMultilevel"/>
    <w:tmpl w:val="64629E40"/>
    <w:lvl w:ilvl="0" w:tplc="6C743F2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  <w:szCs w:val="22"/>
      </w:rPr>
    </w:lvl>
    <w:lvl w:ilvl="1" w:tplc="5310E1C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4BCE9B2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333E19F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73E933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02DE792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882C6992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7DBC3AE0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F80A201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 w15:restartNumberingAfterBreak="0">
    <w:nsid w:val="198952E2"/>
    <w:multiLevelType w:val="hybridMultilevel"/>
    <w:tmpl w:val="E5C08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405"/>
    <w:multiLevelType w:val="hybridMultilevel"/>
    <w:tmpl w:val="9B64D55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F312F"/>
    <w:multiLevelType w:val="hybridMultilevel"/>
    <w:tmpl w:val="3D08C33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2FE"/>
    <w:multiLevelType w:val="hybridMultilevel"/>
    <w:tmpl w:val="95CE6A2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108F"/>
    <w:multiLevelType w:val="hybridMultilevel"/>
    <w:tmpl w:val="F2C2B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63DFD"/>
    <w:multiLevelType w:val="hybridMultilevel"/>
    <w:tmpl w:val="C4B011E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2479"/>
    <w:multiLevelType w:val="hybridMultilevel"/>
    <w:tmpl w:val="67521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C466E"/>
    <w:multiLevelType w:val="hybridMultilevel"/>
    <w:tmpl w:val="FBE2B8D0"/>
    <w:lvl w:ilvl="0" w:tplc="1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FC303EB"/>
    <w:multiLevelType w:val="hybridMultilevel"/>
    <w:tmpl w:val="0BF04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F295A"/>
    <w:multiLevelType w:val="hybridMultilevel"/>
    <w:tmpl w:val="3FD88F9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C48A2"/>
    <w:multiLevelType w:val="hybridMultilevel"/>
    <w:tmpl w:val="6958DFD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0117F"/>
    <w:multiLevelType w:val="hybridMultilevel"/>
    <w:tmpl w:val="B61ABC9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245BD"/>
    <w:multiLevelType w:val="hybridMultilevel"/>
    <w:tmpl w:val="396C2F88"/>
    <w:lvl w:ilvl="0" w:tplc="D03E97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8A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6A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26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8B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D21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0A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E7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561E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E403529"/>
    <w:multiLevelType w:val="hybridMultilevel"/>
    <w:tmpl w:val="01487020"/>
    <w:lvl w:ilvl="0" w:tplc="DCE6EF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19808">
    <w:abstractNumId w:val="3"/>
  </w:num>
  <w:num w:numId="2" w16cid:durableId="1399128662">
    <w:abstractNumId w:val="11"/>
  </w:num>
  <w:num w:numId="3" w16cid:durableId="984823016">
    <w:abstractNumId w:val="10"/>
  </w:num>
  <w:num w:numId="4" w16cid:durableId="1632200407">
    <w:abstractNumId w:val="5"/>
  </w:num>
  <w:num w:numId="5" w16cid:durableId="276300869">
    <w:abstractNumId w:val="9"/>
  </w:num>
  <w:num w:numId="6" w16cid:durableId="205337833">
    <w:abstractNumId w:val="7"/>
  </w:num>
  <w:num w:numId="7" w16cid:durableId="14163942">
    <w:abstractNumId w:val="1"/>
  </w:num>
  <w:num w:numId="8" w16cid:durableId="255213158">
    <w:abstractNumId w:val="2"/>
  </w:num>
  <w:num w:numId="9" w16cid:durableId="1165366364">
    <w:abstractNumId w:val="12"/>
  </w:num>
  <w:num w:numId="10" w16cid:durableId="980186084">
    <w:abstractNumId w:val="0"/>
  </w:num>
  <w:num w:numId="11" w16cid:durableId="205340003">
    <w:abstractNumId w:val="13"/>
  </w:num>
  <w:num w:numId="12" w16cid:durableId="1368917466">
    <w:abstractNumId w:val="6"/>
  </w:num>
  <w:num w:numId="13" w16cid:durableId="1929539721">
    <w:abstractNumId w:val="8"/>
  </w:num>
  <w:num w:numId="14" w16cid:durableId="1954242243">
    <w:abstractNumId w:val="4"/>
  </w:num>
  <w:num w:numId="15" w16cid:durableId="86995125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2MDAwMjS0MDc3NTdU0lEKTi0uzszPAykwtKgFAF8Lc8wtAAAA"/>
  </w:docVars>
  <w:rsids>
    <w:rsidRoot w:val="00E77973"/>
    <w:rsid w:val="0000057B"/>
    <w:rsid w:val="00004129"/>
    <w:rsid w:val="00005FD1"/>
    <w:rsid w:val="00031289"/>
    <w:rsid w:val="00035DE4"/>
    <w:rsid w:val="000404C0"/>
    <w:rsid w:val="00040838"/>
    <w:rsid w:val="000416D4"/>
    <w:rsid w:val="00041C49"/>
    <w:rsid w:val="00042692"/>
    <w:rsid w:val="00045607"/>
    <w:rsid w:val="000517A2"/>
    <w:rsid w:val="000548A9"/>
    <w:rsid w:val="000564CD"/>
    <w:rsid w:val="00057079"/>
    <w:rsid w:val="00077784"/>
    <w:rsid w:val="00081662"/>
    <w:rsid w:val="00081F1F"/>
    <w:rsid w:val="00082496"/>
    <w:rsid w:val="00082548"/>
    <w:rsid w:val="00084B04"/>
    <w:rsid w:val="00092F59"/>
    <w:rsid w:val="000942E0"/>
    <w:rsid w:val="000A4529"/>
    <w:rsid w:val="000A5282"/>
    <w:rsid w:val="000B5D36"/>
    <w:rsid w:val="000C2B91"/>
    <w:rsid w:val="000C2E1C"/>
    <w:rsid w:val="000D0289"/>
    <w:rsid w:val="000E73FF"/>
    <w:rsid w:val="000F13B8"/>
    <w:rsid w:val="00104F7A"/>
    <w:rsid w:val="0010523D"/>
    <w:rsid w:val="00106CD7"/>
    <w:rsid w:val="001116D5"/>
    <w:rsid w:val="00114247"/>
    <w:rsid w:val="0011604D"/>
    <w:rsid w:val="00120D18"/>
    <w:rsid w:val="0012354E"/>
    <w:rsid w:val="001238F3"/>
    <w:rsid w:val="00131CC7"/>
    <w:rsid w:val="00144266"/>
    <w:rsid w:val="0014554C"/>
    <w:rsid w:val="0014580D"/>
    <w:rsid w:val="00155489"/>
    <w:rsid w:val="001639BF"/>
    <w:rsid w:val="001662A3"/>
    <w:rsid w:val="00166831"/>
    <w:rsid w:val="00167CB3"/>
    <w:rsid w:val="00172BB3"/>
    <w:rsid w:val="00176CF3"/>
    <w:rsid w:val="00177A4C"/>
    <w:rsid w:val="001915FB"/>
    <w:rsid w:val="001A55A7"/>
    <w:rsid w:val="001A69EE"/>
    <w:rsid w:val="001B009E"/>
    <w:rsid w:val="001B1AF1"/>
    <w:rsid w:val="001B4CF0"/>
    <w:rsid w:val="001B5340"/>
    <w:rsid w:val="001B5B1E"/>
    <w:rsid w:val="001C2174"/>
    <w:rsid w:val="001D5FF9"/>
    <w:rsid w:val="001D6902"/>
    <w:rsid w:val="001D75D6"/>
    <w:rsid w:val="001E71A5"/>
    <w:rsid w:val="001F049B"/>
    <w:rsid w:val="001F4ACB"/>
    <w:rsid w:val="001F4BD3"/>
    <w:rsid w:val="0020204C"/>
    <w:rsid w:val="0020260B"/>
    <w:rsid w:val="002267A1"/>
    <w:rsid w:val="00234EEC"/>
    <w:rsid w:val="002363B4"/>
    <w:rsid w:val="00254286"/>
    <w:rsid w:val="00255E61"/>
    <w:rsid w:val="002575AF"/>
    <w:rsid w:val="00260BEC"/>
    <w:rsid w:val="00260E5B"/>
    <w:rsid w:val="00261402"/>
    <w:rsid w:val="00263F65"/>
    <w:rsid w:val="0026677D"/>
    <w:rsid w:val="0026772C"/>
    <w:rsid w:val="0028033B"/>
    <w:rsid w:val="00280694"/>
    <w:rsid w:val="00282D9A"/>
    <w:rsid w:val="00283FB0"/>
    <w:rsid w:val="002A0CC5"/>
    <w:rsid w:val="002A4B3D"/>
    <w:rsid w:val="002A746B"/>
    <w:rsid w:val="002B272D"/>
    <w:rsid w:val="002B66DF"/>
    <w:rsid w:val="002C3533"/>
    <w:rsid w:val="002C3E45"/>
    <w:rsid w:val="002C69F7"/>
    <w:rsid w:val="002D2C74"/>
    <w:rsid w:val="002D4DB7"/>
    <w:rsid w:val="002D5242"/>
    <w:rsid w:val="002D6568"/>
    <w:rsid w:val="002E2556"/>
    <w:rsid w:val="002F3E57"/>
    <w:rsid w:val="00300E31"/>
    <w:rsid w:val="00307BB8"/>
    <w:rsid w:val="00313B47"/>
    <w:rsid w:val="00321D89"/>
    <w:rsid w:val="003306CA"/>
    <w:rsid w:val="003409D1"/>
    <w:rsid w:val="003538A8"/>
    <w:rsid w:val="00361D95"/>
    <w:rsid w:val="00374D67"/>
    <w:rsid w:val="00377537"/>
    <w:rsid w:val="003864A3"/>
    <w:rsid w:val="00390DFA"/>
    <w:rsid w:val="003926E5"/>
    <w:rsid w:val="003B4870"/>
    <w:rsid w:val="003C49E3"/>
    <w:rsid w:val="003C52E7"/>
    <w:rsid w:val="003C74E1"/>
    <w:rsid w:val="003D0967"/>
    <w:rsid w:val="003D275E"/>
    <w:rsid w:val="003D29F7"/>
    <w:rsid w:val="003D2CEC"/>
    <w:rsid w:val="003D69EC"/>
    <w:rsid w:val="003E14A9"/>
    <w:rsid w:val="003E4D2F"/>
    <w:rsid w:val="003F07E9"/>
    <w:rsid w:val="003F4CD2"/>
    <w:rsid w:val="00400D6E"/>
    <w:rsid w:val="00401F46"/>
    <w:rsid w:val="0040380B"/>
    <w:rsid w:val="004038C1"/>
    <w:rsid w:val="00406168"/>
    <w:rsid w:val="00407011"/>
    <w:rsid w:val="00416A86"/>
    <w:rsid w:val="00417D72"/>
    <w:rsid w:val="00420012"/>
    <w:rsid w:val="0042057E"/>
    <w:rsid w:val="0043051D"/>
    <w:rsid w:val="00432C92"/>
    <w:rsid w:val="00437B4B"/>
    <w:rsid w:val="0044186B"/>
    <w:rsid w:val="00444A38"/>
    <w:rsid w:val="00445C2C"/>
    <w:rsid w:val="00450503"/>
    <w:rsid w:val="00451A39"/>
    <w:rsid w:val="0045438A"/>
    <w:rsid w:val="004642C7"/>
    <w:rsid w:val="004705DE"/>
    <w:rsid w:val="00477465"/>
    <w:rsid w:val="00481DEA"/>
    <w:rsid w:val="004854AC"/>
    <w:rsid w:val="00486AD9"/>
    <w:rsid w:val="00494BA2"/>
    <w:rsid w:val="00495179"/>
    <w:rsid w:val="0049736A"/>
    <w:rsid w:val="00497A0A"/>
    <w:rsid w:val="004A2111"/>
    <w:rsid w:val="004A479A"/>
    <w:rsid w:val="004B5FDF"/>
    <w:rsid w:val="004E28A5"/>
    <w:rsid w:val="004E4408"/>
    <w:rsid w:val="00500799"/>
    <w:rsid w:val="00500EA4"/>
    <w:rsid w:val="005015C1"/>
    <w:rsid w:val="005016DB"/>
    <w:rsid w:val="00501854"/>
    <w:rsid w:val="005124DF"/>
    <w:rsid w:val="00512C0C"/>
    <w:rsid w:val="00523540"/>
    <w:rsid w:val="005310C5"/>
    <w:rsid w:val="005413E4"/>
    <w:rsid w:val="0054404B"/>
    <w:rsid w:val="005458EA"/>
    <w:rsid w:val="00547704"/>
    <w:rsid w:val="00556CD6"/>
    <w:rsid w:val="00560467"/>
    <w:rsid w:val="005607CA"/>
    <w:rsid w:val="00564805"/>
    <w:rsid w:val="005655F9"/>
    <w:rsid w:val="00583C2B"/>
    <w:rsid w:val="0058580D"/>
    <w:rsid w:val="00586457"/>
    <w:rsid w:val="0059569F"/>
    <w:rsid w:val="005975BC"/>
    <w:rsid w:val="005A055A"/>
    <w:rsid w:val="005A06A5"/>
    <w:rsid w:val="005A4999"/>
    <w:rsid w:val="005B27E6"/>
    <w:rsid w:val="005B292C"/>
    <w:rsid w:val="005C3F4C"/>
    <w:rsid w:val="005C7BC6"/>
    <w:rsid w:val="005D10A1"/>
    <w:rsid w:val="00604B6E"/>
    <w:rsid w:val="00610166"/>
    <w:rsid w:val="006175CD"/>
    <w:rsid w:val="00617917"/>
    <w:rsid w:val="0063093E"/>
    <w:rsid w:val="00637CC5"/>
    <w:rsid w:val="00640389"/>
    <w:rsid w:val="00647041"/>
    <w:rsid w:val="0065288A"/>
    <w:rsid w:val="006528A4"/>
    <w:rsid w:val="00654765"/>
    <w:rsid w:val="00662AF1"/>
    <w:rsid w:val="006653D7"/>
    <w:rsid w:val="00671623"/>
    <w:rsid w:val="006718A1"/>
    <w:rsid w:val="0067232A"/>
    <w:rsid w:val="0068265F"/>
    <w:rsid w:val="00685050"/>
    <w:rsid w:val="006969EE"/>
    <w:rsid w:val="00697E8C"/>
    <w:rsid w:val="006B1A98"/>
    <w:rsid w:val="006C15DC"/>
    <w:rsid w:val="006C1D04"/>
    <w:rsid w:val="006C2E2A"/>
    <w:rsid w:val="006C35F1"/>
    <w:rsid w:val="006D32D7"/>
    <w:rsid w:val="006D39F5"/>
    <w:rsid w:val="006E1917"/>
    <w:rsid w:val="006E1A5A"/>
    <w:rsid w:val="006E3C5A"/>
    <w:rsid w:val="006E4995"/>
    <w:rsid w:val="006E755B"/>
    <w:rsid w:val="006F28BF"/>
    <w:rsid w:val="006F43F8"/>
    <w:rsid w:val="0070034E"/>
    <w:rsid w:val="00704F45"/>
    <w:rsid w:val="00710F7F"/>
    <w:rsid w:val="00713A0C"/>
    <w:rsid w:val="007146FF"/>
    <w:rsid w:val="00730AE7"/>
    <w:rsid w:val="00732307"/>
    <w:rsid w:val="00737C9D"/>
    <w:rsid w:val="00744AAC"/>
    <w:rsid w:val="00753C55"/>
    <w:rsid w:val="0075533C"/>
    <w:rsid w:val="00760BAC"/>
    <w:rsid w:val="00761781"/>
    <w:rsid w:val="00762909"/>
    <w:rsid w:val="00767238"/>
    <w:rsid w:val="00777DD8"/>
    <w:rsid w:val="00793BBF"/>
    <w:rsid w:val="007A599B"/>
    <w:rsid w:val="007A60B2"/>
    <w:rsid w:val="007B59A9"/>
    <w:rsid w:val="007C3B57"/>
    <w:rsid w:val="007C45E8"/>
    <w:rsid w:val="007C6640"/>
    <w:rsid w:val="007D6C0C"/>
    <w:rsid w:val="007E33EA"/>
    <w:rsid w:val="007E5C04"/>
    <w:rsid w:val="007F2356"/>
    <w:rsid w:val="007F6FE4"/>
    <w:rsid w:val="00810283"/>
    <w:rsid w:val="00810C3A"/>
    <w:rsid w:val="00812899"/>
    <w:rsid w:val="00816CF7"/>
    <w:rsid w:val="00824CA5"/>
    <w:rsid w:val="008313B6"/>
    <w:rsid w:val="00833FBD"/>
    <w:rsid w:val="008409C5"/>
    <w:rsid w:val="00845D9C"/>
    <w:rsid w:val="00846024"/>
    <w:rsid w:val="00847F36"/>
    <w:rsid w:val="008666A4"/>
    <w:rsid w:val="00866C90"/>
    <w:rsid w:val="00880802"/>
    <w:rsid w:val="008902BF"/>
    <w:rsid w:val="00890C38"/>
    <w:rsid w:val="008A0DD3"/>
    <w:rsid w:val="008A75B5"/>
    <w:rsid w:val="008B4FC3"/>
    <w:rsid w:val="008B5670"/>
    <w:rsid w:val="008C1528"/>
    <w:rsid w:val="008D0D7A"/>
    <w:rsid w:val="008D3FFE"/>
    <w:rsid w:val="008E281C"/>
    <w:rsid w:val="008F6D0D"/>
    <w:rsid w:val="00902CF5"/>
    <w:rsid w:val="00915133"/>
    <w:rsid w:val="009160E7"/>
    <w:rsid w:val="00920A7F"/>
    <w:rsid w:val="0092693C"/>
    <w:rsid w:val="00926B2A"/>
    <w:rsid w:val="00926D9A"/>
    <w:rsid w:val="00942EF6"/>
    <w:rsid w:val="00943F59"/>
    <w:rsid w:val="00951D27"/>
    <w:rsid w:val="00957510"/>
    <w:rsid w:val="0098073B"/>
    <w:rsid w:val="00982969"/>
    <w:rsid w:val="00982FB2"/>
    <w:rsid w:val="00983453"/>
    <w:rsid w:val="00987526"/>
    <w:rsid w:val="009904F0"/>
    <w:rsid w:val="009940FC"/>
    <w:rsid w:val="00995A32"/>
    <w:rsid w:val="00997B38"/>
    <w:rsid w:val="009A04C4"/>
    <w:rsid w:val="009A1541"/>
    <w:rsid w:val="009C1F9D"/>
    <w:rsid w:val="009C3A42"/>
    <w:rsid w:val="009C4D1D"/>
    <w:rsid w:val="009C5256"/>
    <w:rsid w:val="009C631A"/>
    <w:rsid w:val="009D0496"/>
    <w:rsid w:val="009E3361"/>
    <w:rsid w:val="009F07A2"/>
    <w:rsid w:val="009F3504"/>
    <w:rsid w:val="009F35D9"/>
    <w:rsid w:val="009F69EF"/>
    <w:rsid w:val="009F6DC2"/>
    <w:rsid w:val="00A0225F"/>
    <w:rsid w:val="00A02F9F"/>
    <w:rsid w:val="00A12994"/>
    <w:rsid w:val="00A15F43"/>
    <w:rsid w:val="00A16E13"/>
    <w:rsid w:val="00A170E5"/>
    <w:rsid w:val="00A2106A"/>
    <w:rsid w:val="00A24C13"/>
    <w:rsid w:val="00A266AE"/>
    <w:rsid w:val="00A42942"/>
    <w:rsid w:val="00A44C63"/>
    <w:rsid w:val="00A478EA"/>
    <w:rsid w:val="00A60CA4"/>
    <w:rsid w:val="00A61AAF"/>
    <w:rsid w:val="00A6553A"/>
    <w:rsid w:val="00A65B77"/>
    <w:rsid w:val="00A7021D"/>
    <w:rsid w:val="00A74525"/>
    <w:rsid w:val="00A74A5A"/>
    <w:rsid w:val="00A901DE"/>
    <w:rsid w:val="00A92E64"/>
    <w:rsid w:val="00AA24DA"/>
    <w:rsid w:val="00AA2672"/>
    <w:rsid w:val="00AA61EB"/>
    <w:rsid w:val="00AB3F43"/>
    <w:rsid w:val="00AB5DF4"/>
    <w:rsid w:val="00AB5ECC"/>
    <w:rsid w:val="00AC2729"/>
    <w:rsid w:val="00AC6B67"/>
    <w:rsid w:val="00AD4E21"/>
    <w:rsid w:val="00AE474D"/>
    <w:rsid w:val="00AE500D"/>
    <w:rsid w:val="00AE7A97"/>
    <w:rsid w:val="00AF5CB0"/>
    <w:rsid w:val="00AF7E89"/>
    <w:rsid w:val="00B03182"/>
    <w:rsid w:val="00B115ED"/>
    <w:rsid w:val="00B140C4"/>
    <w:rsid w:val="00B14CCB"/>
    <w:rsid w:val="00B1672C"/>
    <w:rsid w:val="00B22031"/>
    <w:rsid w:val="00B31B9F"/>
    <w:rsid w:val="00B44519"/>
    <w:rsid w:val="00B44C63"/>
    <w:rsid w:val="00B502DD"/>
    <w:rsid w:val="00B737B1"/>
    <w:rsid w:val="00B74ADF"/>
    <w:rsid w:val="00B75B19"/>
    <w:rsid w:val="00B829D9"/>
    <w:rsid w:val="00B86BE2"/>
    <w:rsid w:val="00B92819"/>
    <w:rsid w:val="00B956B3"/>
    <w:rsid w:val="00B96633"/>
    <w:rsid w:val="00BA39FD"/>
    <w:rsid w:val="00BA4C3F"/>
    <w:rsid w:val="00BB0C64"/>
    <w:rsid w:val="00BB3114"/>
    <w:rsid w:val="00BB3F76"/>
    <w:rsid w:val="00BB4D20"/>
    <w:rsid w:val="00BB6DC1"/>
    <w:rsid w:val="00BD04F7"/>
    <w:rsid w:val="00BD2455"/>
    <w:rsid w:val="00BE0216"/>
    <w:rsid w:val="00BE571B"/>
    <w:rsid w:val="00BF47C1"/>
    <w:rsid w:val="00BF6428"/>
    <w:rsid w:val="00C00B3C"/>
    <w:rsid w:val="00C06B01"/>
    <w:rsid w:val="00C11362"/>
    <w:rsid w:val="00C178D6"/>
    <w:rsid w:val="00C216C5"/>
    <w:rsid w:val="00C372A9"/>
    <w:rsid w:val="00C42DE6"/>
    <w:rsid w:val="00C467AD"/>
    <w:rsid w:val="00C506D7"/>
    <w:rsid w:val="00C52BB2"/>
    <w:rsid w:val="00C678C3"/>
    <w:rsid w:val="00C868D8"/>
    <w:rsid w:val="00C9026F"/>
    <w:rsid w:val="00C93FF5"/>
    <w:rsid w:val="00C96579"/>
    <w:rsid w:val="00CA4168"/>
    <w:rsid w:val="00CC20B6"/>
    <w:rsid w:val="00CE67A4"/>
    <w:rsid w:val="00CF3CE1"/>
    <w:rsid w:val="00D1292C"/>
    <w:rsid w:val="00D155EB"/>
    <w:rsid w:val="00D25DD2"/>
    <w:rsid w:val="00D31180"/>
    <w:rsid w:val="00D335DA"/>
    <w:rsid w:val="00D339E0"/>
    <w:rsid w:val="00D42B14"/>
    <w:rsid w:val="00D44497"/>
    <w:rsid w:val="00D44989"/>
    <w:rsid w:val="00D544E7"/>
    <w:rsid w:val="00D77311"/>
    <w:rsid w:val="00D83B47"/>
    <w:rsid w:val="00D853D7"/>
    <w:rsid w:val="00DA0487"/>
    <w:rsid w:val="00DA29A5"/>
    <w:rsid w:val="00DC470C"/>
    <w:rsid w:val="00DC62A8"/>
    <w:rsid w:val="00DC7D4F"/>
    <w:rsid w:val="00DD2E58"/>
    <w:rsid w:val="00DD2FF5"/>
    <w:rsid w:val="00DD5B40"/>
    <w:rsid w:val="00DE10B6"/>
    <w:rsid w:val="00DE4F93"/>
    <w:rsid w:val="00DF6526"/>
    <w:rsid w:val="00E00924"/>
    <w:rsid w:val="00E05CD5"/>
    <w:rsid w:val="00E073B6"/>
    <w:rsid w:val="00E104ED"/>
    <w:rsid w:val="00E12414"/>
    <w:rsid w:val="00E135A5"/>
    <w:rsid w:val="00E30E66"/>
    <w:rsid w:val="00E32172"/>
    <w:rsid w:val="00E34030"/>
    <w:rsid w:val="00E369D5"/>
    <w:rsid w:val="00E446E3"/>
    <w:rsid w:val="00E60C96"/>
    <w:rsid w:val="00E6165E"/>
    <w:rsid w:val="00E62FAB"/>
    <w:rsid w:val="00E6388F"/>
    <w:rsid w:val="00E6631F"/>
    <w:rsid w:val="00E75686"/>
    <w:rsid w:val="00E76DC2"/>
    <w:rsid w:val="00E77448"/>
    <w:rsid w:val="00E77973"/>
    <w:rsid w:val="00E85A51"/>
    <w:rsid w:val="00E869FF"/>
    <w:rsid w:val="00E926E7"/>
    <w:rsid w:val="00EA55D5"/>
    <w:rsid w:val="00EB0439"/>
    <w:rsid w:val="00EB7709"/>
    <w:rsid w:val="00EC22BD"/>
    <w:rsid w:val="00EC6887"/>
    <w:rsid w:val="00ED3698"/>
    <w:rsid w:val="00EE1AFF"/>
    <w:rsid w:val="00EE5EB9"/>
    <w:rsid w:val="00EE6499"/>
    <w:rsid w:val="00EF352E"/>
    <w:rsid w:val="00EF4AFC"/>
    <w:rsid w:val="00EF5269"/>
    <w:rsid w:val="00EF7563"/>
    <w:rsid w:val="00EF7F41"/>
    <w:rsid w:val="00F02C78"/>
    <w:rsid w:val="00F04B61"/>
    <w:rsid w:val="00F070E6"/>
    <w:rsid w:val="00F07608"/>
    <w:rsid w:val="00F1230F"/>
    <w:rsid w:val="00F26BD3"/>
    <w:rsid w:val="00F32F13"/>
    <w:rsid w:val="00F41D7F"/>
    <w:rsid w:val="00F42813"/>
    <w:rsid w:val="00F54ECF"/>
    <w:rsid w:val="00F64340"/>
    <w:rsid w:val="00F659BA"/>
    <w:rsid w:val="00F70293"/>
    <w:rsid w:val="00F73A6B"/>
    <w:rsid w:val="00F740C5"/>
    <w:rsid w:val="00F745E7"/>
    <w:rsid w:val="00F8217E"/>
    <w:rsid w:val="00F961D7"/>
    <w:rsid w:val="00FB3F2C"/>
    <w:rsid w:val="00FC0A95"/>
    <w:rsid w:val="00FD01B9"/>
    <w:rsid w:val="00FD02AA"/>
    <w:rsid w:val="00FD087E"/>
    <w:rsid w:val="00FD2660"/>
    <w:rsid w:val="00FE1803"/>
    <w:rsid w:val="00FE2F00"/>
    <w:rsid w:val="00FE3910"/>
    <w:rsid w:val="00FF1DBA"/>
    <w:rsid w:val="00FF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7945EF3"/>
  <w15:docId w15:val="{FA7F9B2D-8498-4F87-8432-EFBCB65D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69F"/>
  </w:style>
  <w:style w:type="paragraph" w:styleId="Footer">
    <w:name w:val="footer"/>
    <w:basedOn w:val="Normal"/>
    <w:link w:val="FooterChar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69F"/>
  </w:style>
  <w:style w:type="character" w:styleId="Hyperlink">
    <w:name w:val="Hyperlink"/>
    <w:uiPriority w:val="99"/>
    <w:unhideWhenUsed/>
    <w:rsid w:val="00902CF5"/>
    <w:rPr>
      <w:color w:val="0000FF"/>
      <w:u w:val="single"/>
    </w:rPr>
  </w:style>
  <w:style w:type="paragraph" w:styleId="NoSpacing">
    <w:name w:val="No Spacing"/>
    <w:qFormat/>
    <w:rsid w:val="00902CF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902CF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44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989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98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26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426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FBD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FBD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16DB"/>
    <w:rPr>
      <w:color w:val="605E5C"/>
      <w:shd w:val="clear" w:color="auto" w:fill="E1DFDD"/>
    </w:rPr>
  </w:style>
  <w:style w:type="character" w:customStyle="1" w:styleId="mark07irc1p1m">
    <w:name w:val="mark07irc1p1m"/>
    <w:rsid w:val="00671623"/>
  </w:style>
  <w:style w:type="character" w:customStyle="1" w:styleId="mark7fvszkqf3">
    <w:name w:val="mark7fvszkqf3"/>
    <w:rsid w:val="0067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mailto:laurence.fitzhenry@setu.i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niall.oreilly@setu.i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wfik.soulimane@ul.ie" TargetMode="External"/><Relationship Id="rId20" Type="http://schemas.openxmlformats.org/officeDocument/2006/relationships/hyperlink" Target="mailto:gavin.walker@ul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ed.iqbal@ul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.munroe@ul.ie" TargetMode="External"/><Relationship Id="rId10" Type="http://schemas.openxmlformats.org/officeDocument/2006/relationships/hyperlink" Target="mailto:ok_javed@hotmail.com" TargetMode="External"/><Relationship Id="rId19" Type="http://schemas.openxmlformats.org/officeDocument/2006/relationships/hyperlink" Target="mailto:rabah.mouras@ul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tandfonline.com/action/doSearch?action=runSearch&amp;type=advanced&amp;searchType=journal&amp;result=true&amp;prevSearch=%2Bauthorsfield%3A%28Shamsuddin%2C+Z+A%29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C221-6BA5-4208-BB8A-6A6E48488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4450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Cirkovic</dc:creator>
  <cp:keywords>www.fiverr.com/charlyente</cp:keywords>
  <cp:lastModifiedBy>Nevena Cirkovic</cp:lastModifiedBy>
  <cp:revision>2</cp:revision>
  <dcterms:created xsi:type="dcterms:W3CDTF">2025-11-20T21:32:00Z</dcterms:created>
  <dcterms:modified xsi:type="dcterms:W3CDTF">2025-11-20T21:32:00Z</dcterms:modified>
</cp:coreProperties>
</file>